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231" w:rsidRPr="00232692" w:rsidRDefault="00EC1231" w:rsidP="00EC1231">
      <w:pPr>
        <w:autoSpaceDE w:val="0"/>
        <w:autoSpaceDN w:val="0"/>
        <w:adjustRightInd w:val="0"/>
        <w:spacing w:line="240" w:lineRule="auto"/>
        <w:jc w:val="center"/>
        <w:rPr>
          <w:rFonts w:ascii="Times New Roman" w:hAnsi="Times New Roman" w:cs="Times New Roman"/>
          <w:b/>
          <w:bCs/>
          <w:color w:val="000000" w:themeColor="text1"/>
        </w:rPr>
      </w:pPr>
      <w:r w:rsidRPr="00232692">
        <w:rPr>
          <w:rFonts w:ascii="Times New Roman" w:hAnsi="Times New Roman" w:cs="Times New Roman"/>
          <w:b/>
          <w:bCs/>
          <w:color w:val="000000" w:themeColor="text1"/>
        </w:rPr>
        <w:t>ТИПОВОЙ ДОГОВОР</w:t>
      </w:r>
    </w:p>
    <w:p w:rsidR="00EC1231" w:rsidRPr="00232692" w:rsidRDefault="00EC1231" w:rsidP="00EC1231">
      <w:pPr>
        <w:autoSpaceDE w:val="0"/>
        <w:autoSpaceDN w:val="0"/>
        <w:adjustRightInd w:val="0"/>
        <w:spacing w:line="240" w:lineRule="auto"/>
        <w:jc w:val="center"/>
        <w:rPr>
          <w:rFonts w:ascii="Times New Roman" w:hAnsi="Times New Roman" w:cs="Times New Roman"/>
          <w:b/>
          <w:bCs/>
          <w:color w:val="000000" w:themeColor="text1"/>
        </w:rPr>
      </w:pPr>
      <w:r w:rsidRPr="00232692">
        <w:rPr>
          <w:rFonts w:ascii="Times New Roman" w:hAnsi="Times New Roman" w:cs="Times New Roman"/>
          <w:b/>
          <w:bCs/>
          <w:color w:val="000000" w:themeColor="text1"/>
        </w:rPr>
        <w:t>по транспортировке холодной воды</w:t>
      </w:r>
    </w:p>
    <w:p w:rsidR="00EC1231" w:rsidRPr="00232692" w:rsidRDefault="00EC1231" w:rsidP="00EC1231">
      <w:pPr>
        <w:autoSpaceDE w:val="0"/>
        <w:autoSpaceDN w:val="0"/>
        <w:adjustRightInd w:val="0"/>
        <w:spacing w:after="0" w:line="240" w:lineRule="auto"/>
        <w:jc w:val="center"/>
        <w:outlineLvl w:val="0"/>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г.</w:t>
      </w:r>
      <w:r w:rsidR="007C4299">
        <w:rPr>
          <w:rFonts w:ascii="Times New Roman" w:hAnsi="Times New Roman" w:cs="Times New Roman"/>
          <w:color w:val="000000" w:themeColor="text1"/>
        </w:rPr>
        <w:t xml:space="preserve"> </w:t>
      </w:r>
      <w:r w:rsidRPr="00232692">
        <w:rPr>
          <w:rFonts w:ascii="Times New Roman" w:hAnsi="Times New Roman" w:cs="Times New Roman"/>
          <w:color w:val="000000" w:themeColor="text1"/>
        </w:rPr>
        <w:t>Нижний Новгород                                                                                     "__" ______________ 20__ г.</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Общество с ограниченной ответственностью «Коммунальная сетевая компания», именуемое    в   дальнейшем    организацией   водопроводно-канализационного хозяйства, в лице директора Пичугина В.В., действующего на основании Устава с одной стороны, и _______________________________________________________, именуемое        в      дальнейшем      транзитной   организацией, в лице __________________________________________________________________________, действующего на основании ________________________________________________,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с другой стороны, именуемые в дальнейшем сторонами, заключили настоящий договор о нижеследующем:</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center"/>
        <w:outlineLvl w:val="1"/>
        <w:rPr>
          <w:rFonts w:ascii="Times New Roman" w:hAnsi="Times New Roman" w:cs="Times New Roman"/>
          <w:color w:val="000000" w:themeColor="text1"/>
        </w:rPr>
      </w:pPr>
      <w:r w:rsidRPr="00232692">
        <w:rPr>
          <w:rFonts w:ascii="Times New Roman" w:hAnsi="Times New Roman" w:cs="Times New Roman"/>
          <w:color w:val="000000" w:themeColor="text1"/>
        </w:rPr>
        <w:t>I. Предмет договора</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1. По настоящему договору транзитная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w:t>
      </w:r>
    </w:p>
    <w:p w:rsidR="00EC1231" w:rsidRPr="00232692" w:rsidRDefault="00EC1231" w:rsidP="00EC1231">
      <w:pPr>
        <w:autoSpaceDE w:val="0"/>
        <w:autoSpaceDN w:val="0"/>
        <w:adjustRightInd w:val="0"/>
        <w:spacing w:before="200"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холодной (питьевой) воды _____________________________________________;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(да, нет - нужное указать)</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холодной (технической) воды __________________________________________.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(да, нет - нужное указать)</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Транзитная организация учитывает допустимые изменения качества холодной (питьевой) и холодной (технической) воды (далее - холодная вода) и потерь холодной воды при транспортировке от точки приема до точки подачи, расположенных на границе эксплуатационной ответственности транзитной организации и организации водопроводно-канализационного хозяйства. Организация водопроводно-канализационного хозяйства обязуется оплачивать указанные услуги, а также обеспечивать подачу определенного объема холодной воды установленного качества.</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2. Границы балансовой принадлежности и эксплуатационной ответственности объектов централизованных систем холодного водоснабжения организации водопроводно-канализационного хозяйства и транзитной организации определяются в акте разграничения балансовой принадлежности и эксплуатационной ответственности по форме согласно приложению N 1.</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3. Акт разграничения балансовой принадлежности и эксплуатационной ответственности, приведенный в приложении N 1 к настоящему договору, подлежит подписанию при заключении настоящего договора и является его неотъемлемой частью.</w:t>
      </w:r>
    </w:p>
    <w:p w:rsidR="00EC1231" w:rsidRPr="00232692" w:rsidRDefault="00EC1231" w:rsidP="00EC1231">
      <w:pPr>
        <w:autoSpaceDE w:val="0"/>
        <w:autoSpaceDN w:val="0"/>
        <w:adjustRightInd w:val="0"/>
        <w:spacing w:before="200"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Местом исполнения обязательств по договору является 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__________________________________________________________________________.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(указать место)</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4. Величина мощности (нагрузки), в пределах которой транзитная организация принимает на себя обязательства обеспечить транспортировку холодной воды, составляет __________ куб. м/час.</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lastRenderedPageBreak/>
        <w:t xml:space="preserve">5. Сведения о максимальной величине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 организации водопроводно-канализационного хозяйства приводятся по форме согласно </w:t>
      </w:r>
      <w:hyperlink w:anchor="Par283" w:history="1">
        <w:r w:rsidRPr="00232692">
          <w:rPr>
            <w:rFonts w:ascii="Times New Roman" w:hAnsi="Times New Roman" w:cs="Times New Roman"/>
            <w:color w:val="000000" w:themeColor="text1"/>
          </w:rPr>
          <w:t>приложению N 3</w:t>
        </w:r>
      </w:hyperlink>
      <w:r w:rsidRPr="00232692">
        <w:rPr>
          <w:rFonts w:ascii="Times New Roman" w:hAnsi="Times New Roman" w:cs="Times New Roman"/>
          <w:color w:val="000000" w:themeColor="text1"/>
        </w:rPr>
        <w:t>.</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6. Сведения о допустимых изменениях качества воды при ее транспортировке приводятся по форме согласно </w:t>
      </w:r>
      <w:hyperlink w:anchor="Par314" w:history="1">
        <w:r w:rsidRPr="00232692">
          <w:rPr>
            <w:rFonts w:ascii="Times New Roman" w:hAnsi="Times New Roman" w:cs="Times New Roman"/>
            <w:color w:val="000000" w:themeColor="text1"/>
          </w:rPr>
          <w:t>приложению N 4</w:t>
        </w:r>
      </w:hyperlink>
      <w:r w:rsidRPr="00232692">
        <w:rPr>
          <w:rFonts w:ascii="Times New Roman" w:hAnsi="Times New Roman" w:cs="Times New Roman"/>
          <w:color w:val="000000" w:themeColor="text1"/>
        </w:rPr>
        <w:t>.</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center"/>
        <w:outlineLvl w:val="1"/>
        <w:rPr>
          <w:rFonts w:ascii="Times New Roman" w:hAnsi="Times New Roman" w:cs="Times New Roman"/>
          <w:color w:val="000000" w:themeColor="text1"/>
        </w:rPr>
      </w:pPr>
      <w:r w:rsidRPr="00232692">
        <w:rPr>
          <w:rFonts w:ascii="Times New Roman" w:hAnsi="Times New Roman" w:cs="Times New Roman"/>
          <w:color w:val="000000" w:themeColor="text1"/>
        </w:rPr>
        <w:t>II. Сроки транспортировки холодной воды</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7. Датой начала транспортировки холодной воды является "__" ______________ 20__ г.</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Сведения о режиме подачи (потребления) холодной воды в точке приема и точке подачи приводятся по форме согласно </w:t>
      </w:r>
      <w:hyperlink w:anchor="Par341" w:history="1">
        <w:r w:rsidRPr="00232692">
          <w:rPr>
            <w:rFonts w:ascii="Times New Roman" w:hAnsi="Times New Roman" w:cs="Times New Roman"/>
            <w:color w:val="000000" w:themeColor="text1"/>
          </w:rPr>
          <w:t>приложению N 5</w:t>
        </w:r>
      </w:hyperlink>
      <w:r w:rsidRPr="00232692">
        <w:rPr>
          <w:rFonts w:ascii="Times New Roman" w:hAnsi="Times New Roman" w:cs="Times New Roman"/>
          <w:color w:val="000000" w:themeColor="text1"/>
        </w:rPr>
        <w:t>.</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center"/>
        <w:outlineLvl w:val="1"/>
        <w:rPr>
          <w:rFonts w:ascii="Times New Roman" w:hAnsi="Times New Roman" w:cs="Times New Roman"/>
          <w:color w:val="000000" w:themeColor="text1"/>
        </w:rPr>
      </w:pPr>
      <w:r w:rsidRPr="00232692">
        <w:rPr>
          <w:rFonts w:ascii="Times New Roman" w:hAnsi="Times New Roman" w:cs="Times New Roman"/>
          <w:color w:val="000000" w:themeColor="text1"/>
        </w:rPr>
        <w:t>III. Тарифы, сроки и порядок оплаты по договору</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8. Оплата по настоящему договору осуществляется организацией водопроводно-канализационного хозяйства по тарифам на транспортировку воды, установленным в соответствии с законодательством Российской Федерации о государственном регулировании цен (тарифов).</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Оплата по настоящему договору уменьшается на стоимость потерь воды при транспортировке, определенных в порядке, установленном законодательством Российской Федерации.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За расчетный период для оплаты по настоящему договору принимается один календарный месяц.</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9. Транзитная организация в срок не позднее 5-го числа месяца, следующего за расчетным, представляет организации водопроводно-канализационного хозяйства оформленный и подписанный со своей стороны в 2 экземплярах акт об оказании услуг по транспортировке холодной воды за расчетный период, содержащий данные об объеме поданной (полученной) холодной воды за расчетный период, а также счет-фактуру.</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10. Организация водопроводно-канализационного хозяйства обязана в течение 5 рабочих дней со дня получения от транзитной организации акта об оказании услуг по транспортировке холодной воды рассмотреть, подписать представленный акт и направить один экземпляр акта транзитной организации или в тот же срок направить транзитной организации мотивированный отказ от подписания акта с указанием недостатков и сроков их устранения.</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11. В случае направления транзитной организации мотивированного отказа сторонами составляется двусторонний акт с перечнем недостатков и сроков их устранения.</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12. В случае если организация водопроводно-канализационного хозяйства по истечении 5 рабочих дней со дня получения от транзитной организации акта об оказании услуг по транспортировке холодной воды не направила транзитной организации подписанный акт об оказании услуг по транспортировке холодной воды или мотивированный отказ от его подписания, акт об оказании услуг по транспортировке холодной воды считается подписанным обеими сторонами.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13. Оплата организацией водопроводно-канализационного хозяйства услуг по настоящему договору осуществляется в срок до 15-го числа месяца, следующего за расчетным, на основании счета, выставленного транзитной организацией, путем перечисления денежных средств на расчетный счет при наличии подписанного акта об оказании услуг по транспортировке холодной воды и счета-фактуры.</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center"/>
        <w:outlineLvl w:val="1"/>
        <w:rPr>
          <w:rFonts w:ascii="Times New Roman" w:hAnsi="Times New Roman" w:cs="Times New Roman"/>
          <w:color w:val="000000" w:themeColor="text1"/>
        </w:rPr>
      </w:pPr>
      <w:r w:rsidRPr="00232692">
        <w:rPr>
          <w:rFonts w:ascii="Times New Roman" w:hAnsi="Times New Roman" w:cs="Times New Roman"/>
          <w:color w:val="000000" w:themeColor="text1"/>
        </w:rPr>
        <w:t>IV. Права и обязанности сторон</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14. Организация водопроводно-канализационного хозяйства обязана:</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lastRenderedPageBreak/>
        <w:t>а) подавать холодную воду транзитной организации до границы эксплуатационной ответственности организации водопроводно-канализационного хозяйства и транзитной организации;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б) производить оплату по настоящему договору в порядке, размере и сроки, которые определены в настоящем договоре;</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в) соблюдать установленный настоящим договором режим подачи (потребления) холодной воды, предусмотренный </w:t>
      </w:r>
      <w:hyperlink w:anchor="Par341" w:history="1">
        <w:r w:rsidRPr="00232692">
          <w:rPr>
            <w:rFonts w:ascii="Times New Roman" w:hAnsi="Times New Roman" w:cs="Times New Roman"/>
            <w:color w:val="000000" w:themeColor="text1"/>
          </w:rPr>
          <w:t>приложением N 5</w:t>
        </w:r>
      </w:hyperlink>
      <w:r w:rsidRPr="00232692">
        <w:rPr>
          <w:rFonts w:ascii="Times New Roman" w:hAnsi="Times New Roman" w:cs="Times New Roman"/>
          <w:color w:val="000000" w:themeColor="text1"/>
        </w:rPr>
        <w:t xml:space="preserve"> к настоящему договору, и обеспечивать давление на границе эксплуатационной ответственности водопроводных сетей организации водопроводно-канализационного хозяйства и транзитной организации в соответствии с требованиями законодательства Российской Федерации;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г) соблюдать параметры качества подаваемой холодной воды на границе эксплуатационной ответственности между организацией водопроводно-канализационного хозяйства и транзитной организацией в соответствии с требованиями законодательства Российской Федерации;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д) уведомлять транзитную организацию, а также третьих лиц, перечень которых определен законодательством Российской Федерации, о временном прекращении или ограничении подачи холодной воды в порядке и случаях, которые предусмотрены настоящим договором и нормативными правовыми актами;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е) при возникновении аварийных ситуаций на водопроводных сетях транзитной организации направлять уполномоченного представителя для фиксирования факта аварии.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15. Организация водопроводно-канализационного хозяйства имеет право:</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а) контролировать техническое состояние водопроводных сетей и иного оборудования транзитной организации, используемых для исполнения обязательств по настоящему договору;</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б) осуществлять контроль за правильностью учета транзитной организацией объемов поданной холодной воды (в случае, если точка подключения абонентов организации водопроводно-канализационного хозяйства находится на сетях транзитной организации, в настоящий пункт типового договора включается условие о праве организации водопроводно-канализационного хозяйства контролировать правильность представленных транзитной организацией сведений о водопотреблении абонентов);</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в) беспрепятственного доступа к водопроводным сетям, местам отбора проб воды и приборам учета холодной воды в порядке и случаях, которые предусмотрены </w:t>
      </w:r>
      <w:hyperlink w:anchor="Par114" w:history="1">
        <w:r w:rsidRPr="00232692">
          <w:rPr>
            <w:rFonts w:ascii="Times New Roman" w:hAnsi="Times New Roman" w:cs="Times New Roman"/>
            <w:color w:val="000000" w:themeColor="text1"/>
          </w:rPr>
          <w:t>разделом VI</w:t>
        </w:r>
      </w:hyperlink>
      <w:r w:rsidRPr="00232692">
        <w:rPr>
          <w:rFonts w:ascii="Times New Roman" w:hAnsi="Times New Roman" w:cs="Times New Roman"/>
          <w:color w:val="000000" w:themeColor="text1"/>
        </w:rPr>
        <w:t xml:space="preserve"> настоящего договора.</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16. Транзитная организация обязана:</w:t>
      </w:r>
    </w:p>
    <w:p w:rsidR="00EC1231" w:rsidRPr="00232692" w:rsidRDefault="00EC1231" w:rsidP="00EC1231">
      <w:pPr>
        <w:autoSpaceDE w:val="0"/>
        <w:autoSpaceDN w:val="0"/>
        <w:adjustRightInd w:val="0"/>
        <w:spacing w:after="0" w:line="240" w:lineRule="auto"/>
        <w:rPr>
          <w:rFonts w:ascii="Times New Roman" w:hAnsi="Times New Roman" w:cs="Times New Roman"/>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32692" w:rsidRPr="00232692">
        <w:trPr>
          <w:jc w:val="center"/>
        </w:trPr>
        <w:tc>
          <w:tcPr>
            <w:tcW w:w="10147" w:type="dxa"/>
            <w:tcBorders>
              <w:left w:val="single" w:sz="24" w:space="0" w:color="CED3F1"/>
              <w:right w:val="single" w:sz="24" w:space="0" w:color="F4F3F8"/>
            </w:tcBorders>
            <w:shd w:val="clear" w:color="auto" w:fill="F4F3F8"/>
          </w:tcPr>
          <w:p w:rsidR="00EC1231" w:rsidRPr="00232692" w:rsidRDefault="00EC1231">
            <w:pPr>
              <w:autoSpaceDE w:val="0"/>
              <w:autoSpaceDN w:val="0"/>
              <w:adjustRightInd w:val="0"/>
              <w:spacing w:after="0" w:line="240" w:lineRule="auto"/>
              <w:jc w:val="both"/>
              <w:rPr>
                <w:rFonts w:ascii="Times New Roman" w:hAnsi="Times New Roman" w:cs="Times New Roman"/>
                <w:color w:val="000000" w:themeColor="text1"/>
              </w:rPr>
            </w:pPr>
            <w:proofErr w:type="spellStart"/>
            <w:r w:rsidRPr="00232692">
              <w:rPr>
                <w:rFonts w:ascii="Times New Roman" w:hAnsi="Times New Roman" w:cs="Times New Roman"/>
                <w:color w:val="000000" w:themeColor="text1"/>
              </w:rPr>
              <w:t>КонсультантПлюс</w:t>
            </w:r>
            <w:proofErr w:type="spellEnd"/>
            <w:r w:rsidRPr="00232692">
              <w:rPr>
                <w:rFonts w:ascii="Times New Roman" w:hAnsi="Times New Roman" w:cs="Times New Roman"/>
                <w:color w:val="000000" w:themeColor="text1"/>
              </w:rPr>
              <w:t>: примечание.</w:t>
            </w:r>
          </w:p>
          <w:p w:rsidR="00EC1231" w:rsidRPr="00232692" w:rsidRDefault="007C4299">
            <w:pPr>
              <w:autoSpaceDE w:val="0"/>
              <w:autoSpaceDN w:val="0"/>
              <w:adjustRightInd w:val="0"/>
              <w:spacing w:after="0" w:line="240" w:lineRule="auto"/>
              <w:jc w:val="both"/>
              <w:rPr>
                <w:rFonts w:ascii="Times New Roman" w:hAnsi="Times New Roman" w:cs="Times New Roman"/>
                <w:color w:val="000000" w:themeColor="text1"/>
              </w:rPr>
            </w:pPr>
            <w:hyperlink r:id="rId4" w:history="1">
              <w:r w:rsidR="00EC1231" w:rsidRPr="00232692">
                <w:rPr>
                  <w:rFonts w:ascii="Times New Roman" w:hAnsi="Times New Roman" w:cs="Times New Roman"/>
                  <w:color w:val="000000" w:themeColor="text1"/>
                </w:rPr>
                <w:t>Постановлением</w:t>
              </w:r>
            </w:hyperlink>
            <w:r w:rsidR="00EC1231" w:rsidRPr="00232692">
              <w:rPr>
                <w:rFonts w:ascii="Times New Roman" w:hAnsi="Times New Roman" w:cs="Times New Roman"/>
                <w:color w:val="000000" w:themeColor="text1"/>
              </w:rPr>
              <w:t xml:space="preserve"> Правительства РФ от 29.06.2017 N 778 приложение N 2 к указанному договору признано утратившим силу. </w:t>
            </w:r>
            <w:hyperlink w:anchor="Par225" w:history="1">
              <w:r w:rsidR="00EC1231" w:rsidRPr="00232692">
                <w:rPr>
                  <w:rFonts w:ascii="Times New Roman" w:hAnsi="Times New Roman" w:cs="Times New Roman"/>
                  <w:color w:val="000000" w:themeColor="text1"/>
                </w:rPr>
                <w:t>Приложением N 1</w:t>
              </w:r>
            </w:hyperlink>
            <w:r w:rsidR="00EC1231" w:rsidRPr="00232692">
              <w:rPr>
                <w:rFonts w:ascii="Times New Roman" w:hAnsi="Times New Roman" w:cs="Times New Roman"/>
                <w:color w:val="000000" w:themeColor="text1"/>
              </w:rPr>
              <w:t xml:space="preserve"> утверждена форма акта разграничения балансовой принадлежности и эксплуатационной ответственности.</w:t>
            </w:r>
          </w:p>
        </w:tc>
      </w:tr>
    </w:tbl>
    <w:p w:rsidR="00EC1231" w:rsidRPr="00232692" w:rsidRDefault="00EC1231" w:rsidP="00EC1231">
      <w:pPr>
        <w:autoSpaceDE w:val="0"/>
        <w:autoSpaceDN w:val="0"/>
        <w:adjustRightInd w:val="0"/>
        <w:spacing w:before="26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а) качественно и бесперебойно оказывать услуги по транспортировке холодной воды по принадлежащим транзитной организации и (или) эксплуатируемым транзитной организацией водопроводным сетям в границах эксплуатационной ответственности, предусмотренных </w:t>
      </w:r>
      <w:hyperlink w:anchor="Par270" w:history="1">
        <w:r w:rsidRPr="00232692">
          <w:rPr>
            <w:rFonts w:ascii="Times New Roman" w:hAnsi="Times New Roman" w:cs="Times New Roman"/>
            <w:color w:val="000000" w:themeColor="text1"/>
          </w:rPr>
          <w:t>приложением N 2</w:t>
        </w:r>
      </w:hyperlink>
      <w:r w:rsidRPr="00232692">
        <w:rPr>
          <w:rFonts w:ascii="Times New Roman" w:hAnsi="Times New Roman" w:cs="Times New Roman"/>
          <w:color w:val="000000" w:themeColor="text1"/>
        </w:rPr>
        <w:t xml:space="preserve"> к настоящему договору, с учетом допустимых изменений качества воды и потерь воды при транспортировке в соответствии с режимом подачи воды и в пределах мощности (нагрузки), определенной в настоящем договоре;</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б) обеспечивать надлежащее техническое состояние и функционирование сетей холодного водоснабжения, расположенных в границах эксплуатационной ответственности, в соответствии с требованиями нормативно-технической документации. Сведения о составе и сроках проведения </w:t>
      </w:r>
      <w:r w:rsidRPr="00232692">
        <w:rPr>
          <w:rFonts w:ascii="Times New Roman" w:hAnsi="Times New Roman" w:cs="Times New Roman"/>
          <w:color w:val="000000" w:themeColor="text1"/>
        </w:rPr>
        <w:lastRenderedPageBreak/>
        <w:t xml:space="preserve">регламентных технических работ, обязательных для проведения транзитной организацией, приводятся по форме согласно </w:t>
      </w:r>
      <w:hyperlink w:anchor="Par450" w:history="1">
        <w:r w:rsidRPr="00232692">
          <w:rPr>
            <w:rFonts w:ascii="Times New Roman" w:hAnsi="Times New Roman" w:cs="Times New Roman"/>
            <w:color w:val="000000" w:themeColor="text1"/>
          </w:rPr>
          <w:t>приложению N 7</w:t>
        </w:r>
      </w:hyperlink>
      <w:r w:rsidRPr="00232692">
        <w:rPr>
          <w:rFonts w:ascii="Times New Roman" w:hAnsi="Times New Roman" w:cs="Times New Roman"/>
          <w:color w:val="000000" w:themeColor="text1"/>
        </w:rPr>
        <w:t>;</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в) обеспечивать учет холодной воды в соответствии с порядком, установленным в </w:t>
      </w:r>
      <w:hyperlink w:anchor="Par87" w:history="1">
        <w:r w:rsidRPr="00232692">
          <w:rPr>
            <w:rFonts w:ascii="Times New Roman" w:hAnsi="Times New Roman" w:cs="Times New Roman"/>
            <w:color w:val="000000" w:themeColor="text1"/>
          </w:rPr>
          <w:t>разделе V</w:t>
        </w:r>
      </w:hyperlink>
      <w:r w:rsidRPr="00232692">
        <w:rPr>
          <w:rFonts w:ascii="Times New Roman" w:hAnsi="Times New Roman" w:cs="Times New Roman"/>
          <w:color w:val="000000" w:themeColor="text1"/>
        </w:rPr>
        <w:t xml:space="preserve"> настоящего договора, и требованиями </w:t>
      </w:r>
      <w:hyperlink r:id="rId5" w:history="1">
        <w:r w:rsidRPr="00232692">
          <w:rPr>
            <w:rFonts w:ascii="Times New Roman" w:hAnsi="Times New Roman" w:cs="Times New Roman"/>
            <w:color w:val="000000" w:themeColor="text1"/>
          </w:rPr>
          <w:t>Правил</w:t>
        </w:r>
      </w:hyperlink>
      <w:r w:rsidRPr="00232692">
        <w:rPr>
          <w:rFonts w:ascii="Times New Roman" w:hAnsi="Times New Roman" w:cs="Times New Roman"/>
          <w:color w:val="000000" w:themeColor="text1"/>
        </w:rPr>
        <w:t xml:space="preserve"> организации коммерческого учета воды, сточных вод, утвержденных постановлением Правительства Российской Федерации от 4 сентября 2013 г. N 776 "Об утверждении Правил организации коммерческого учета воды, сточных вод" (далее - Правила организации коммерческого учета воды, сточных вод);</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г) установить приборы учета холодной воды на границах эксплуатационной ответственности транзитной организации, за исключением случаев, когда приборы учета холодной воды не устанавливаются в силу отсутствия технической возможности;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д) обеспечивать беспрепятственный доступ представителям организации водопроводно-канализационного хозяйства или по ее указанию представителям иной организации к водопроводным сетям, местам отбора проб воды и приборам учета холодной воды,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в порядке и случаях, предусмотренных </w:t>
      </w:r>
      <w:hyperlink w:anchor="Par114" w:history="1">
        <w:r w:rsidRPr="00232692">
          <w:rPr>
            <w:rFonts w:ascii="Times New Roman" w:hAnsi="Times New Roman" w:cs="Times New Roman"/>
            <w:color w:val="000000" w:themeColor="text1"/>
          </w:rPr>
          <w:t>разделом VI</w:t>
        </w:r>
      </w:hyperlink>
      <w:r w:rsidRPr="00232692">
        <w:rPr>
          <w:rFonts w:ascii="Times New Roman" w:hAnsi="Times New Roman" w:cs="Times New Roman"/>
          <w:color w:val="000000" w:themeColor="text1"/>
        </w:rPr>
        <w:t xml:space="preserve"> настоящего договора;</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е) уведомлять организацию водопроводно-канализационного хозяйства, а также третьих лиц, перечень которых определен законодательством Российской Федерации, о временном ограничении или прекращении транспортировки холодной воды с указанием сроков ограничения или прекращения транспортировки воды, причин и принимаемых мер в порядке, указанном в </w:t>
      </w:r>
      <w:hyperlink w:anchor="Par142" w:history="1">
        <w:r w:rsidRPr="00232692">
          <w:rPr>
            <w:rFonts w:ascii="Times New Roman" w:hAnsi="Times New Roman" w:cs="Times New Roman"/>
            <w:color w:val="000000" w:themeColor="text1"/>
          </w:rPr>
          <w:t>разделе VIII</w:t>
        </w:r>
      </w:hyperlink>
      <w:r w:rsidRPr="00232692">
        <w:rPr>
          <w:rFonts w:ascii="Times New Roman" w:hAnsi="Times New Roman" w:cs="Times New Roman"/>
          <w:color w:val="000000" w:themeColor="text1"/>
        </w:rPr>
        <w:t xml:space="preserve"> настоящего договора;</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ж) при возникновении аварийных ситуаций на водопроводных сетях транзитной организации принять меры к устранению аварии и уведомить организацию водопроводно-канализационного хозяйства не позднее со дня возникновения аварийной ситуации. После устранения аварии транзитная организация обязана сообщить об этом организации водопроводно-канализационного хозяйства в течение ___________.</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17. Транзитная организация имеет право:</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а) получать от организации водопроводно-канализационного хозяйства информацию о результатах производственного контроля качества питьевой воды, осуществляемого организацией водопроводно-канализационного хозяйства, в порядке, предусмотренном законодательством Российской Федерации, в отношении лиц, подача воды которым осуществляется с использованием водопроводных сетей, принадлежащих транзитной организации;</w:t>
      </w:r>
    </w:p>
    <w:p w:rsidR="00EC1231" w:rsidRPr="00232692" w:rsidRDefault="00EC1231" w:rsidP="00EC1231">
      <w:pPr>
        <w:autoSpaceDE w:val="0"/>
        <w:autoSpaceDN w:val="0"/>
        <w:adjustRightInd w:val="0"/>
        <w:spacing w:before="200"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б) привлекать третьих лиц для выполнения работ по устройству узла</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учета 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(да, нет - указать нужное)</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в) осуществлять в целях контроля качества воды отбор проб воды, в том числе параллельный отбор проб, принимать участие в отборе проб воды, осуществляемом организацией водопроводно-канализационного хозяйства, в том числе у абонентов организации водопроводно-канализационного хозяйства;</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г) требовать от организации водопроводно-канализационного хозяйства оплаты услуг по транспортировке холодной воды.</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center"/>
        <w:outlineLvl w:val="1"/>
        <w:rPr>
          <w:rFonts w:ascii="Times New Roman" w:hAnsi="Times New Roman" w:cs="Times New Roman"/>
          <w:color w:val="000000" w:themeColor="text1"/>
        </w:rPr>
      </w:pPr>
      <w:bookmarkStart w:id="0" w:name="Par87"/>
      <w:bookmarkEnd w:id="0"/>
      <w:r w:rsidRPr="00232692">
        <w:rPr>
          <w:rFonts w:ascii="Times New Roman" w:hAnsi="Times New Roman" w:cs="Times New Roman"/>
          <w:color w:val="000000" w:themeColor="text1"/>
        </w:rPr>
        <w:t>V. Порядок учета поданной (полученной) холодной воды</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18. Учет объема поданной (полученной) холодной воды осуществляется в соответствии с </w:t>
      </w:r>
      <w:hyperlink r:id="rId6" w:history="1">
        <w:r w:rsidRPr="00232692">
          <w:rPr>
            <w:rFonts w:ascii="Times New Roman" w:hAnsi="Times New Roman" w:cs="Times New Roman"/>
            <w:color w:val="000000" w:themeColor="text1"/>
          </w:rPr>
          <w:t>Правилами</w:t>
        </w:r>
      </w:hyperlink>
      <w:r w:rsidRPr="00232692">
        <w:rPr>
          <w:rFonts w:ascii="Times New Roman" w:hAnsi="Times New Roman" w:cs="Times New Roman"/>
          <w:color w:val="000000" w:themeColor="text1"/>
        </w:rPr>
        <w:t xml:space="preserve"> организации коммерческого учета воды, сточных вод. Для учета поданной (полученной) холодной воды транзитная организация устанавливает на границе эксплуатационной ответственности в точке приема и точке подачи приборы учета холодной воды, за исключением </w:t>
      </w:r>
      <w:r w:rsidRPr="00232692">
        <w:rPr>
          <w:rFonts w:ascii="Times New Roman" w:hAnsi="Times New Roman" w:cs="Times New Roman"/>
          <w:color w:val="000000" w:themeColor="text1"/>
        </w:rPr>
        <w:lastRenderedPageBreak/>
        <w:t>случаев, когда приборы учета холодной воды не устанавливаются в силу отсутствия технической возможности.</w:t>
      </w:r>
    </w:p>
    <w:p w:rsidR="00EC1231" w:rsidRPr="00232692" w:rsidRDefault="00EC1231" w:rsidP="007C4299">
      <w:pPr>
        <w:autoSpaceDE w:val="0"/>
        <w:autoSpaceDN w:val="0"/>
        <w:adjustRightInd w:val="0"/>
        <w:spacing w:before="200" w:line="240" w:lineRule="auto"/>
        <w:rPr>
          <w:rFonts w:ascii="Times New Roman" w:hAnsi="Times New Roman" w:cs="Times New Roman"/>
          <w:color w:val="000000" w:themeColor="text1"/>
        </w:rPr>
      </w:pPr>
      <w:r w:rsidRPr="00232692">
        <w:rPr>
          <w:rFonts w:ascii="Times New Roman" w:hAnsi="Times New Roman" w:cs="Times New Roman"/>
          <w:color w:val="000000" w:themeColor="text1"/>
        </w:rPr>
        <w:t xml:space="preserve">    19.   В   случае отсутствия у транзитной организации допущенных к</w:t>
      </w:r>
    </w:p>
    <w:p w:rsidR="00EC1231" w:rsidRPr="00232692" w:rsidRDefault="00EC1231" w:rsidP="007C4299">
      <w:pPr>
        <w:autoSpaceDE w:val="0"/>
        <w:autoSpaceDN w:val="0"/>
        <w:adjustRightInd w:val="0"/>
        <w:spacing w:line="240" w:lineRule="auto"/>
        <w:rPr>
          <w:rFonts w:ascii="Times New Roman" w:hAnsi="Times New Roman" w:cs="Times New Roman"/>
          <w:color w:val="000000" w:themeColor="text1"/>
        </w:rPr>
      </w:pPr>
      <w:r w:rsidRPr="00232692">
        <w:rPr>
          <w:rFonts w:ascii="Times New Roman" w:hAnsi="Times New Roman" w:cs="Times New Roman"/>
          <w:color w:val="000000" w:themeColor="text1"/>
        </w:rPr>
        <w:t>эксплуатации приборов учета холодной воды установка и допуск к эксплуатации</w:t>
      </w:r>
    </w:p>
    <w:p w:rsidR="00EC1231" w:rsidRPr="00232692" w:rsidRDefault="00EC1231" w:rsidP="007C4299">
      <w:pPr>
        <w:autoSpaceDE w:val="0"/>
        <w:autoSpaceDN w:val="0"/>
        <w:adjustRightInd w:val="0"/>
        <w:spacing w:line="240" w:lineRule="auto"/>
        <w:rPr>
          <w:rFonts w:ascii="Times New Roman" w:hAnsi="Times New Roman" w:cs="Times New Roman"/>
          <w:color w:val="000000" w:themeColor="text1"/>
        </w:rPr>
      </w:pPr>
      <w:r w:rsidRPr="00232692">
        <w:rPr>
          <w:rFonts w:ascii="Times New Roman" w:hAnsi="Times New Roman" w:cs="Times New Roman"/>
          <w:color w:val="000000" w:themeColor="text1"/>
        </w:rPr>
        <w:t>приборов учета холодной воды должны быть осуществлены ____________________.</w:t>
      </w:r>
    </w:p>
    <w:p w:rsidR="00EC1231" w:rsidRPr="00232692" w:rsidRDefault="00EC1231" w:rsidP="007C4299">
      <w:pPr>
        <w:autoSpaceDE w:val="0"/>
        <w:autoSpaceDN w:val="0"/>
        <w:adjustRightInd w:val="0"/>
        <w:spacing w:line="240" w:lineRule="auto"/>
        <w:rPr>
          <w:rFonts w:ascii="Times New Roman" w:hAnsi="Times New Roman" w:cs="Times New Roman"/>
          <w:color w:val="000000" w:themeColor="text1"/>
        </w:rPr>
      </w:pPr>
      <w:r w:rsidRPr="00232692">
        <w:rPr>
          <w:rFonts w:ascii="Times New Roman" w:hAnsi="Times New Roman" w:cs="Times New Roman"/>
          <w:color w:val="000000" w:themeColor="text1"/>
        </w:rPr>
        <w:t xml:space="preserve">                                                         (указать дату)</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20.   Коммерческий   учет   полученной холодной воды в узлах учета</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обеспечивает _____________________________________________________________.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(указать одну из сторон договора)</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21. Количество поданной (переданной) холодной воды определяется стороной, осуществляющей коммерческий учет воды, в соответствии с данными учета фактического потребления холодной воды по показаниям приборов учета, за исключением случаев, когда осуществление коммерческого учета осуществляется расчетным способом в соответствии с </w:t>
      </w:r>
      <w:hyperlink r:id="rId7" w:history="1">
        <w:r w:rsidRPr="00232692">
          <w:rPr>
            <w:rFonts w:ascii="Times New Roman" w:hAnsi="Times New Roman" w:cs="Times New Roman"/>
            <w:color w:val="000000" w:themeColor="text1"/>
          </w:rPr>
          <w:t>Правилами</w:t>
        </w:r>
      </w:hyperlink>
      <w:r w:rsidRPr="00232692">
        <w:rPr>
          <w:rFonts w:ascii="Times New Roman" w:hAnsi="Times New Roman" w:cs="Times New Roman"/>
          <w:color w:val="000000" w:themeColor="text1"/>
        </w:rPr>
        <w:t xml:space="preserve"> организации коммерческого учета воды, сточных вод.</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22. При размещении узла учета и приборов учета не на границе раздела эксплуатационной ответственности объем поданной (переданной) холодной воды, определенный на основании показаний такого прибора учета, в целях осуществления расчетов по договору подлежит корректировке на величину потерь холодной воды, возникающих на участке сети от границы раздела эксплуатационной ответственности до места установки прибора учета. Величина потерь определяется на основании расчетов, произведенных организацией водопроводно-канализационного хозяйства в соответствии с требованиями законодательства Российской Федерации.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23. Транзитная организация обязана обеспечить надлежащее состояние и исправность узлов учета и приборов учета, своевременную поверку приборов учета, сохранность пломб на приборах учета, доступность и надлежащее состояние мест отбора проб воды, находящихся в границах эксплуатационной ответственности транзитной организации.</w:t>
      </w:r>
    </w:p>
    <w:p w:rsidR="00EC1231" w:rsidRPr="00232692" w:rsidRDefault="00EC1231" w:rsidP="007C4299">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24. Сторона, осуществляющая коммерческий учет транспортируемой холодной</w:t>
      </w:r>
    </w:p>
    <w:p w:rsidR="00EC1231" w:rsidRPr="00232692" w:rsidRDefault="00EC1231" w:rsidP="007C4299">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воды, снимает показания приборов учета в последний день расчетного периода,</w:t>
      </w:r>
    </w:p>
    <w:p w:rsidR="00EC1231" w:rsidRPr="00232692" w:rsidRDefault="00EC1231" w:rsidP="007C4299">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установленного   настоящим   договором, либо   осуществляет   в случаях,</w:t>
      </w:r>
    </w:p>
    <w:p w:rsidR="00EC1231" w:rsidRPr="00232692" w:rsidRDefault="00EC1231" w:rsidP="007C4299">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предусмотренных  </w:t>
      </w:r>
      <w:hyperlink r:id="rId8" w:history="1">
        <w:r w:rsidRPr="00232692">
          <w:rPr>
            <w:rFonts w:ascii="Times New Roman" w:hAnsi="Times New Roman" w:cs="Times New Roman"/>
            <w:color w:val="000000" w:themeColor="text1"/>
          </w:rPr>
          <w:t>Правилами</w:t>
        </w:r>
      </w:hyperlink>
      <w:r w:rsidRPr="00232692">
        <w:rPr>
          <w:rFonts w:ascii="Times New Roman" w:hAnsi="Times New Roman" w:cs="Times New Roman"/>
          <w:color w:val="000000" w:themeColor="text1"/>
        </w:rPr>
        <w:t xml:space="preserve">  организации  коммерческого  учета воды, сточных</w:t>
      </w:r>
    </w:p>
    <w:p w:rsidR="00EC1231" w:rsidRPr="00232692" w:rsidRDefault="00EC1231" w:rsidP="007C4299">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вод, расчет объема поданной (полученной) холодной воды расчетным способом,</w:t>
      </w:r>
    </w:p>
    <w:p w:rsidR="00EC1231" w:rsidRPr="00232692" w:rsidRDefault="00EC1231" w:rsidP="007C4299">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вносит показания приборов учета в журнал учета, передает данные сведения в</w:t>
      </w:r>
    </w:p>
    <w:p w:rsidR="00EC1231" w:rsidRPr="00232692" w:rsidRDefault="00EC1231" w:rsidP="007C4299">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организацию     водопроводно-канализационного     хозяйства (транзитную</w:t>
      </w:r>
    </w:p>
    <w:p w:rsidR="00EC1231" w:rsidRPr="00232692" w:rsidRDefault="00EC1231" w:rsidP="007C4299">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организацию) не позднее __________________________________________________.</w:t>
      </w:r>
    </w:p>
    <w:p w:rsidR="00EC1231" w:rsidRPr="00232692" w:rsidRDefault="00EC1231" w:rsidP="007C4299">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(указать дату)</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25. Передача сведений о показаниях приборов учета или передача информации организации водопроводно-канализационного хозяйства осуществляется любым доступным способом (почтовое отправление, телеграмма, </w:t>
      </w:r>
      <w:proofErr w:type="spellStart"/>
      <w:r w:rsidRPr="00232692">
        <w:rPr>
          <w:rFonts w:ascii="Times New Roman" w:hAnsi="Times New Roman" w:cs="Times New Roman"/>
          <w:color w:val="000000" w:themeColor="text1"/>
        </w:rPr>
        <w:t>факсограмма</w:t>
      </w:r>
      <w:proofErr w:type="spellEnd"/>
      <w:r w:rsidRPr="00232692">
        <w:rPr>
          <w:rFonts w:ascii="Times New Roman" w:hAnsi="Times New Roman" w:cs="Times New Roman"/>
          <w:color w:val="000000" w:themeColor="text1"/>
        </w:rPr>
        <w:t>, телефонограмма, информационно-телекоммуникационная сеть "Интернет"), позволяющим подтвердить получение их адресатом.</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26. Транзитная организация обязана предъявить по требованию представителя организации водопроводно-канализационного хозяйства документацию, необходимую для осуществления проверки правильности коммерческого учета объемов поданной (полученной) холодной воды.</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lastRenderedPageBreak/>
        <w:t>27. Если в случае проведения проверки правильности снятия транзитной организацией показаний приборов учета и представления ею сведений об объеме поданной (полученной) холодной воды установлены расхождения между показаниями приборов учета транзитной организации и представленными этой организацией сведениями, организация водопроводно-канализационного хозяйства вправе произвести перерасчет объема поданной (полученной) холодной воды за период от предыдущей проверки до момента обнаружения расхождения в соответствии с показаниями приборов учета.</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28. В случае обнаружения неисправности приборов учета и необходимости их ремонта, а также по истечении очередного срока поверки транзитная организация незамедлительно (в течение суток) уведомляет об этом организацию водопроводно-канализационного хозяйства, организовывает работы по устранению выявленных неисправностей и проведению поверки. Неисправности прибора учета должны быть устранены в срок, не превышающий 7 рабочих дней, если иной срок не согласован сторонами настоящего договора.</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center"/>
        <w:outlineLvl w:val="1"/>
        <w:rPr>
          <w:rFonts w:ascii="Times New Roman" w:hAnsi="Times New Roman" w:cs="Times New Roman"/>
          <w:color w:val="000000" w:themeColor="text1"/>
        </w:rPr>
      </w:pPr>
      <w:bookmarkStart w:id="1" w:name="Par114"/>
      <w:bookmarkEnd w:id="1"/>
      <w:r w:rsidRPr="00232692">
        <w:rPr>
          <w:rFonts w:ascii="Times New Roman" w:hAnsi="Times New Roman" w:cs="Times New Roman"/>
          <w:color w:val="000000" w:themeColor="text1"/>
        </w:rPr>
        <w:t>VI. Порядок обеспечения представителям организации</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водопроводно-канализационного хозяйства (гарантирующей</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организации) или по ее указанию представителям иной</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организации доступа к водопроводным сетям</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и сооружениям на них, к приборам учета</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29. Транзитная организация обязана обеспечить представителям организации водопроводно-канализационного хозяйства или по ее указанию представителям иной организации доступ к водопроводным сетям и сооружениям на них, принадлежащим транзитной организации на праве собственности или на ином законном основании и (или) находящимся в границах ее эксплуатационной ответственности, местам отбора проб воды и приборам учета:</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а) для проверки исправности приборов учета, сохранности контрольных пломб, снятия показаний и контроля за снятыми транзитной организацией показаниями;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б) для проведения поверок, ремонта, технического и иного обслуживания, замены приборов учета, если они принадлежат организации водопроводно-канализационного хозяйства или такая организация обеспечивает обслуживание таких приборов учета;</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в) для определения объема поданной холодной воды и качества питьевой воды;</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г) для опломбирования приборов учета холодной воды;</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д) для отбора проб в целях проведения производственного контроля качества питьевой воды;</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е) для обслуживания водопроводных сетей и оборудования, находящихся на границе эксплуатационной ответственности организации водопроводно-канализационного хозяйства;</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ж) для проверки водопроводных сетей, иных устройств и сооружений, присоединенных к водопроводным сетям организации водопроводно-канализационного хозяйства.</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30. Организация водопроводно-канализационного хозяйства или по ее указанию иная организация предварительно, не позднее 15 минут до проведения обследования и (или) отбора проб, оповещает транзитную организацию о дате и времени посещения с приложением списка проверяющих (при отсутствии служебных удостоверений или доверенности). Оповещение осуществляется любым доступным способом (почтовое отправление, телеграмма, </w:t>
      </w:r>
      <w:proofErr w:type="spellStart"/>
      <w:r w:rsidRPr="00232692">
        <w:rPr>
          <w:rFonts w:ascii="Times New Roman" w:hAnsi="Times New Roman" w:cs="Times New Roman"/>
          <w:color w:val="000000" w:themeColor="text1"/>
        </w:rPr>
        <w:t>факсограмма</w:t>
      </w:r>
      <w:proofErr w:type="spellEnd"/>
      <w:r w:rsidRPr="00232692">
        <w:rPr>
          <w:rFonts w:ascii="Times New Roman" w:hAnsi="Times New Roman" w:cs="Times New Roman"/>
          <w:color w:val="000000" w:themeColor="text1"/>
        </w:rPr>
        <w:t>, телефонограмма, информационно-телекоммуникационная сеть "Интернет"), позволяющим подтвердить получение такого оповещения адресатом.</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31. Уполномоченные представители организации водопроводно-канализационного хозяйства или представители иной организации предъявляют транзитной организации служебное удостоверение или доверенность на совершение соответствующих действий от имени организации водопроводно-канализационного хозяйства или иной организации.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32. Доступ к приборам учета (узлам учета) и иным устройствам обеспечивается представителям организации водопроводно-канализационного хозяйства или по ее указанию представителям иной организации только в местах, которые установлены настоящим договором.</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33. Транзитная организация принимает участие в проведении организацией водопроводно-канализационного хозяйства всех проверок, предусмотренных настоящим разделом.</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34. В случае если доступ предоставляется для проверки, по итогам проверки составляется акт, в котором фиксируются результаты проверки, при этом один экземпляр акта должен быть вручен транзитной организации не позднее 3 рабочих дней со дня его составления.</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35. Отказ представителям (</w:t>
      </w:r>
      <w:proofErr w:type="spellStart"/>
      <w:r w:rsidRPr="00232692">
        <w:rPr>
          <w:rFonts w:ascii="Times New Roman" w:hAnsi="Times New Roman" w:cs="Times New Roman"/>
          <w:color w:val="000000" w:themeColor="text1"/>
        </w:rPr>
        <w:t>недопуск</w:t>
      </w:r>
      <w:proofErr w:type="spellEnd"/>
      <w:r w:rsidRPr="00232692">
        <w:rPr>
          <w:rFonts w:ascii="Times New Roman" w:hAnsi="Times New Roman" w:cs="Times New Roman"/>
          <w:color w:val="000000" w:themeColor="text1"/>
        </w:rPr>
        <w:t xml:space="preserve"> представителей) организации водопроводно-канализационного хозяйства или по ее указанию представителям иной организации в доступе к приборам учета (узлам учета) холодной воды приравнивается к самовольному пользованию централизованной системой холодного водоснабжения, что влечет за собой применение расчетного способа при определении количества поданной (полученной) холодной воды за весь период нарушения. Продолжительность периода нарушения определяется в соответствии с </w:t>
      </w:r>
      <w:hyperlink r:id="rId9" w:history="1">
        <w:r w:rsidRPr="00232692">
          <w:rPr>
            <w:rFonts w:ascii="Times New Roman" w:hAnsi="Times New Roman" w:cs="Times New Roman"/>
            <w:color w:val="000000" w:themeColor="text1"/>
          </w:rPr>
          <w:t>Правилами</w:t>
        </w:r>
      </w:hyperlink>
      <w:r w:rsidRPr="00232692">
        <w:rPr>
          <w:rFonts w:ascii="Times New Roman" w:hAnsi="Times New Roman" w:cs="Times New Roman"/>
          <w:color w:val="000000" w:themeColor="text1"/>
        </w:rPr>
        <w:t xml:space="preserve"> организации коммерческого учета воды, сточных вод.</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center"/>
        <w:outlineLvl w:val="1"/>
        <w:rPr>
          <w:rFonts w:ascii="Times New Roman" w:hAnsi="Times New Roman" w:cs="Times New Roman"/>
          <w:color w:val="000000" w:themeColor="text1"/>
        </w:rPr>
      </w:pPr>
      <w:r w:rsidRPr="00232692">
        <w:rPr>
          <w:rFonts w:ascii="Times New Roman" w:hAnsi="Times New Roman" w:cs="Times New Roman"/>
          <w:color w:val="000000" w:themeColor="text1"/>
        </w:rPr>
        <w:t>VII. Порядок контроля качества питьевой воды</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36. Производственный контроль качества питьевой воды осуществляется в соответствии с </w:t>
      </w:r>
      <w:hyperlink r:id="rId10" w:history="1">
        <w:r w:rsidRPr="00232692">
          <w:rPr>
            <w:rFonts w:ascii="Times New Roman" w:hAnsi="Times New Roman" w:cs="Times New Roman"/>
            <w:color w:val="000000" w:themeColor="text1"/>
          </w:rPr>
          <w:t>Правилами</w:t>
        </w:r>
      </w:hyperlink>
      <w:r w:rsidRPr="00232692">
        <w:rPr>
          <w:rFonts w:ascii="Times New Roman" w:hAnsi="Times New Roman" w:cs="Times New Roman"/>
          <w:color w:val="000000" w:themeColor="text1"/>
        </w:rPr>
        <w:t xml:space="preserve"> осуществления производственного контроля качества и безопасности питьевой воды, горячей воды, утвержденными постановлением Правительства Российской Федерации от 6 января 2015 г. N 10 "О порядке осуществления производственного контроля качества и безопасности питьевой воды, горячей воды".</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37. Сведения о приборах учета (узлах учета) и местах отбора проб холодной воды приводятся по форме согласно </w:t>
      </w:r>
      <w:hyperlink w:anchor="Par375" w:history="1">
        <w:r w:rsidRPr="00232692">
          <w:rPr>
            <w:rFonts w:ascii="Times New Roman" w:hAnsi="Times New Roman" w:cs="Times New Roman"/>
            <w:color w:val="000000" w:themeColor="text1"/>
          </w:rPr>
          <w:t>приложению N 6</w:t>
        </w:r>
      </w:hyperlink>
      <w:r w:rsidRPr="00232692">
        <w:rPr>
          <w:rFonts w:ascii="Times New Roman" w:hAnsi="Times New Roman" w:cs="Times New Roman"/>
          <w:color w:val="000000" w:themeColor="text1"/>
        </w:rPr>
        <w:t>.</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38. Проведение лабораторных исследований и испытаний в рамках производственного контроля качества питьевой воды осуществляется организациями, аккредитованными в порядке, установленном законодательством Российской Федерации.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39. Транзитная организация имеет право в любое время в течение срока действия настоящего договора самостоятельно отобрать пробы для проведения лабораторного анализа качества питьевой воды и направить их для лабораторных испытаний организациям, аккредитованным в порядке, установленном законодательством Российской Федерации.</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center"/>
        <w:outlineLvl w:val="1"/>
        <w:rPr>
          <w:rFonts w:ascii="Times New Roman" w:hAnsi="Times New Roman" w:cs="Times New Roman"/>
          <w:color w:val="000000" w:themeColor="text1"/>
        </w:rPr>
      </w:pPr>
      <w:bookmarkStart w:id="2" w:name="Par142"/>
      <w:bookmarkEnd w:id="2"/>
      <w:r w:rsidRPr="00232692">
        <w:rPr>
          <w:rFonts w:ascii="Times New Roman" w:hAnsi="Times New Roman" w:cs="Times New Roman"/>
          <w:color w:val="000000" w:themeColor="text1"/>
        </w:rPr>
        <w:t>VIII. Условия временного прекращения или ограничения</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транспортировки холодной воды и подачи холодной воды,</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в том числе на период ремонтных работ</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40. Организация водопроводно-канализационного хозяйства вправе временно прекратить или ограничить транспортировку холодной воды и подачу холодной воды только в случаях, установленных Федеральным </w:t>
      </w:r>
      <w:hyperlink r:id="rId11" w:history="1">
        <w:r w:rsidRPr="00232692">
          <w:rPr>
            <w:rFonts w:ascii="Times New Roman" w:hAnsi="Times New Roman" w:cs="Times New Roman"/>
            <w:color w:val="000000" w:themeColor="text1"/>
          </w:rPr>
          <w:t>законом</w:t>
        </w:r>
      </w:hyperlink>
      <w:r w:rsidRPr="00232692">
        <w:rPr>
          <w:rFonts w:ascii="Times New Roman" w:hAnsi="Times New Roman" w:cs="Times New Roman"/>
          <w:color w:val="000000" w:themeColor="text1"/>
        </w:rPr>
        <w:t xml:space="preserve"> "О водоснабжении и водоотведении", и при условии соблюдения порядка временного прекращения или ограничения транспортировки холодной воды и подачи холодной воды, установленного </w:t>
      </w:r>
      <w:hyperlink r:id="rId12" w:history="1">
        <w:r w:rsidRPr="00232692">
          <w:rPr>
            <w:rFonts w:ascii="Times New Roman" w:hAnsi="Times New Roman" w:cs="Times New Roman"/>
            <w:color w:val="000000" w:themeColor="text1"/>
          </w:rPr>
          <w:t>Правилами</w:t>
        </w:r>
      </w:hyperlink>
      <w:r w:rsidRPr="00232692">
        <w:rPr>
          <w:rFonts w:ascii="Times New Roman" w:hAnsi="Times New Roman" w:cs="Times New Roman"/>
          <w:color w:val="000000" w:themeColor="text1"/>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41. Транзитная организация в течение одних суток со дня временного прекращения или ограничения транспортировки холодной воды и подачи холодной воды уведомляет о таком прекращении или ограничении: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организацию водопроводно-канализационного хозяйства;</w:t>
      </w:r>
    </w:p>
    <w:p w:rsidR="00EC1231" w:rsidRPr="00232692" w:rsidRDefault="00EC1231" w:rsidP="00EC1231">
      <w:pPr>
        <w:autoSpaceDE w:val="0"/>
        <w:autoSpaceDN w:val="0"/>
        <w:adjustRightInd w:val="0"/>
        <w:spacing w:before="200"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______________________________________________________________________;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(указать орган местного самоуправления поселения, городского округа)</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______________________________________________________________________;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(указать территориальный орган федерального органа исполнительной</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власти, осуществляющего федеральный государственный</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санитарно-эпидемиологический надзор)</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______________________________________________________________________.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(указать структурные подразделения территориальных органов</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федерального органа исполнительной власти, уполномоченного</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на решение задач в области пожарной безопасности)</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42. Уведомление организации водопроводно-канализационного хозяйства о временном прекращении или ограничении транспортировки холодной воды и подачи холодной воды, а также уведомление о снятии такого прекращения или ограничения и возобновлении транспортировки холодной воды и подачи холодной воды направляются соответствующим лицам любым доступным способом (почтовое отправление, телеграмма, </w:t>
      </w:r>
      <w:proofErr w:type="spellStart"/>
      <w:r w:rsidRPr="00232692">
        <w:rPr>
          <w:rFonts w:ascii="Times New Roman" w:hAnsi="Times New Roman" w:cs="Times New Roman"/>
          <w:color w:val="000000" w:themeColor="text1"/>
        </w:rPr>
        <w:t>факсограмма</w:t>
      </w:r>
      <w:proofErr w:type="spellEnd"/>
      <w:r w:rsidRPr="00232692">
        <w:rPr>
          <w:rFonts w:ascii="Times New Roman" w:hAnsi="Times New Roman" w:cs="Times New Roman"/>
          <w:color w:val="000000" w:themeColor="text1"/>
        </w:rPr>
        <w:t>, телефонограмма, информационно-телекоммуникационная сеть "Интернет"), позволяющим подтвердить получение такого уведомления адресатами.</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center"/>
        <w:outlineLvl w:val="1"/>
        <w:rPr>
          <w:rFonts w:ascii="Times New Roman" w:hAnsi="Times New Roman" w:cs="Times New Roman"/>
          <w:color w:val="000000" w:themeColor="text1"/>
        </w:rPr>
      </w:pPr>
      <w:r w:rsidRPr="00232692">
        <w:rPr>
          <w:rFonts w:ascii="Times New Roman" w:hAnsi="Times New Roman" w:cs="Times New Roman"/>
          <w:color w:val="000000" w:themeColor="text1"/>
        </w:rPr>
        <w:t>IX. Условия содержания водопроводных сетей</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и сооружений на них, состав и сроки проведения регламентных</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технических работ</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43. Транзитная организация обеспечивает техническое состояние и функционирование водопроводных сетей, принадлежащих ей на праве собственности или на ином законном основании и (или) находящихся в границах ее эксплуатационной ответственности, в соответствии с требованиями нормативно-технической документации.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44. Сведения о составе и сроках проведения регламентных технических работ, обязательных для проведения транзитной организацией, приводятся по форме согласно </w:t>
      </w:r>
      <w:hyperlink w:anchor="Par450" w:history="1">
        <w:r w:rsidRPr="00232692">
          <w:rPr>
            <w:rFonts w:ascii="Times New Roman" w:hAnsi="Times New Roman" w:cs="Times New Roman"/>
            <w:color w:val="000000" w:themeColor="text1"/>
          </w:rPr>
          <w:t>приложению N 7</w:t>
        </w:r>
      </w:hyperlink>
      <w:r w:rsidRPr="00232692">
        <w:rPr>
          <w:rFonts w:ascii="Times New Roman" w:hAnsi="Times New Roman" w:cs="Times New Roman"/>
          <w:color w:val="000000" w:themeColor="text1"/>
        </w:rPr>
        <w:t>.</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center"/>
        <w:outlineLvl w:val="1"/>
        <w:rPr>
          <w:rFonts w:ascii="Times New Roman" w:hAnsi="Times New Roman" w:cs="Times New Roman"/>
          <w:color w:val="000000" w:themeColor="text1"/>
        </w:rPr>
      </w:pPr>
      <w:r w:rsidRPr="00232692">
        <w:rPr>
          <w:rFonts w:ascii="Times New Roman" w:hAnsi="Times New Roman" w:cs="Times New Roman"/>
          <w:color w:val="000000" w:themeColor="text1"/>
        </w:rPr>
        <w:t>X. Ответственность сторон</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45.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46. В случае нарушения транзитной организацией требований к обеспечению качества питьевой воды и режима подачи холодной воды организация водопроводно-канализационного хозяйства вправе потребовать пропорционального снижения размера оплаты по настоящему договору и взыскать с транзитной организации ущерб, причиненный ее действиями и (или) бездействием.</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47. В случае неисполнения либо ненадлежащего исполнения организацией водопроводно-канализационного хозяйства обязательств по оплате договора по транспортировке холодной воды транзитная организация вправе потребовать от организации водопроводно-канализационного хозяйства уплаты пени в размере одной </w:t>
      </w:r>
      <w:proofErr w:type="spellStart"/>
      <w:r w:rsidRPr="00232692">
        <w:rPr>
          <w:rFonts w:ascii="Times New Roman" w:hAnsi="Times New Roman" w:cs="Times New Roman"/>
          <w:color w:val="000000" w:themeColor="text1"/>
        </w:rPr>
        <w:t>стотридцатой</w:t>
      </w:r>
      <w:proofErr w:type="spellEnd"/>
      <w:r w:rsidRPr="00232692">
        <w:rPr>
          <w:rFonts w:ascii="Times New Roman" w:hAnsi="Times New Roman" w:cs="Times New Roman"/>
          <w:color w:val="000000" w:themeColor="text1"/>
        </w:rPr>
        <w:t xml:space="preserve">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48.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w:t>
      </w:r>
      <w:proofErr w:type="gramStart"/>
      <w:r w:rsidRPr="00232692">
        <w:rPr>
          <w:rFonts w:ascii="Times New Roman" w:hAnsi="Times New Roman" w:cs="Times New Roman"/>
          <w:color w:val="000000" w:themeColor="text1"/>
        </w:rPr>
        <w:t>и</w:t>
      </w:r>
      <w:proofErr w:type="gramEnd"/>
      <w:r w:rsidRPr="00232692">
        <w:rPr>
          <w:rFonts w:ascii="Times New Roman" w:hAnsi="Times New Roman" w:cs="Times New Roman"/>
          <w:color w:val="000000" w:themeColor="text1"/>
        </w:rPr>
        <w:t xml:space="preserve"> если эти обстоятельства повлияли на исполнение настоящего договора.</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49. Сторона, подвергшаяся действию обстоятельств непреодолимой силы, обязана без промедления (не позднее 24 часов) уведомить другую сторону любым доступным способом (почтовое отправление, телеграмма, </w:t>
      </w:r>
      <w:proofErr w:type="spellStart"/>
      <w:r w:rsidRPr="00232692">
        <w:rPr>
          <w:rFonts w:ascii="Times New Roman" w:hAnsi="Times New Roman" w:cs="Times New Roman"/>
          <w:color w:val="000000" w:themeColor="text1"/>
        </w:rPr>
        <w:t>факсограмма</w:t>
      </w:r>
      <w:proofErr w:type="spellEnd"/>
      <w:r w:rsidRPr="00232692">
        <w:rPr>
          <w:rFonts w:ascii="Times New Roman" w:hAnsi="Times New Roman" w:cs="Times New Roman"/>
          <w:color w:val="000000" w:themeColor="text1"/>
        </w:rPr>
        <w:t>, телефонограмма, информационно-телекоммуникационная сеть "Интернет"), позволяющим подтвердить получение такого уведомления адресатом, о наступлении и характере указанных обстоятельств, а также об их прекращении.</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center"/>
        <w:outlineLvl w:val="1"/>
        <w:rPr>
          <w:rFonts w:ascii="Times New Roman" w:hAnsi="Times New Roman" w:cs="Times New Roman"/>
          <w:color w:val="000000" w:themeColor="text1"/>
        </w:rPr>
      </w:pPr>
      <w:r w:rsidRPr="00232692">
        <w:rPr>
          <w:rFonts w:ascii="Times New Roman" w:hAnsi="Times New Roman" w:cs="Times New Roman"/>
          <w:color w:val="000000" w:themeColor="text1"/>
        </w:rPr>
        <w:t>XI. Порядок урегулирования споров и разногласий</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50.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51. Претензия направляется по адресу стороны, указанному в реквизитах договора, и должна содержать:</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а) сведения о заявителе (наименование, местонахождение, адрес);</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б) содержание спора, разногласий;</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в) сведения об объекте (объектах), в отношении которого возникли спор, разногласия (полное наименование, местонахождение, правомочие на объект (объекты), которым обладает сторона, направившая претензию);</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г) другие сведения по усмотрению стороны.</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52. Сторона, получившая претензию, в течение 5 рабочих дней со дня ее поступления обязана ее рассмотреть и дать ответ.</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53. Стороны составляют акт об урегулировании спора, разногласий.</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54. В случае </w:t>
      </w:r>
      <w:proofErr w:type="spellStart"/>
      <w:r w:rsidRPr="00232692">
        <w:rPr>
          <w:rFonts w:ascii="Times New Roman" w:hAnsi="Times New Roman" w:cs="Times New Roman"/>
          <w:color w:val="000000" w:themeColor="text1"/>
        </w:rPr>
        <w:t>недостижения</w:t>
      </w:r>
      <w:proofErr w:type="spellEnd"/>
      <w:r w:rsidRPr="00232692">
        <w:rPr>
          <w:rFonts w:ascii="Times New Roman" w:hAnsi="Times New Roman" w:cs="Times New Roman"/>
          <w:color w:val="000000" w:themeColor="text1"/>
        </w:rPr>
        <w:t xml:space="preserve"> сторонами согласия спор и разногласия, возникшие в связи с исполнением настоящего договора, подлежат урегулированию в суде в порядке, установленном законодательством Российской Федерации.</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center"/>
        <w:outlineLvl w:val="1"/>
        <w:rPr>
          <w:rFonts w:ascii="Times New Roman" w:hAnsi="Times New Roman" w:cs="Times New Roman"/>
          <w:color w:val="000000" w:themeColor="text1"/>
        </w:rPr>
      </w:pPr>
      <w:r w:rsidRPr="00232692">
        <w:rPr>
          <w:rFonts w:ascii="Times New Roman" w:hAnsi="Times New Roman" w:cs="Times New Roman"/>
          <w:color w:val="000000" w:themeColor="text1"/>
        </w:rPr>
        <w:t>XII. Срок действия договора</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55. Настоящий договор вступает в силу с 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(указать дату)</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56. Настоящий договор заключен на срок 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(указать срок)</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57.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58. Настоящий договор может быть расторгнут до окончания срока действия настоящего договора по обоюдному согласию сторон.</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center"/>
        <w:outlineLvl w:val="1"/>
        <w:rPr>
          <w:rFonts w:ascii="Times New Roman" w:hAnsi="Times New Roman" w:cs="Times New Roman"/>
          <w:color w:val="000000" w:themeColor="text1"/>
        </w:rPr>
      </w:pPr>
      <w:r w:rsidRPr="00232692">
        <w:rPr>
          <w:rFonts w:ascii="Times New Roman" w:hAnsi="Times New Roman" w:cs="Times New Roman"/>
          <w:color w:val="000000" w:themeColor="text1"/>
        </w:rPr>
        <w:t>XIII. Прочие условия</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59. Изменения, которые вносятся в настоящий договор, считаются действительными, если оформлены в письменном виде, подписаны уполномоченными на то лицами и заверены печатями обеих сторон (при их наличии).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60. В случае изменения наименования, местонахождения или банковских реквизитов у одной из сторон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(почтовое отправление, телеграмма, </w:t>
      </w:r>
      <w:proofErr w:type="spellStart"/>
      <w:r w:rsidRPr="00232692">
        <w:rPr>
          <w:rFonts w:ascii="Times New Roman" w:hAnsi="Times New Roman" w:cs="Times New Roman"/>
          <w:color w:val="000000" w:themeColor="text1"/>
        </w:rPr>
        <w:t>факсограмма</w:t>
      </w:r>
      <w:proofErr w:type="spellEnd"/>
      <w:r w:rsidRPr="00232692">
        <w:rPr>
          <w:rFonts w:ascii="Times New Roman" w:hAnsi="Times New Roman" w:cs="Times New Roman"/>
          <w:color w:val="000000" w:themeColor="text1"/>
        </w:rPr>
        <w:t>, телефонограмма, информационно-телекоммуникационная сеть "Интернет"), позволяющим подтвердить получение такого уведомления адресатом.</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61. При исполнении договора стороны обязуются руководствоваться законодательством Российской Федерации, в том числе положениями Федерального </w:t>
      </w:r>
      <w:hyperlink r:id="rId13" w:history="1">
        <w:r w:rsidRPr="00232692">
          <w:rPr>
            <w:rFonts w:ascii="Times New Roman" w:hAnsi="Times New Roman" w:cs="Times New Roman"/>
            <w:color w:val="000000" w:themeColor="text1"/>
          </w:rPr>
          <w:t>закона</w:t>
        </w:r>
      </w:hyperlink>
      <w:r w:rsidRPr="00232692">
        <w:rPr>
          <w:rFonts w:ascii="Times New Roman" w:hAnsi="Times New Roman" w:cs="Times New Roman"/>
          <w:color w:val="000000" w:themeColor="text1"/>
        </w:rPr>
        <w:t xml:space="preserve"> "О водоснабжении и водоотведении", </w:t>
      </w:r>
      <w:hyperlink r:id="rId14" w:history="1">
        <w:r w:rsidRPr="00232692">
          <w:rPr>
            <w:rFonts w:ascii="Times New Roman" w:hAnsi="Times New Roman" w:cs="Times New Roman"/>
            <w:color w:val="000000" w:themeColor="text1"/>
          </w:rPr>
          <w:t>Правилами</w:t>
        </w:r>
      </w:hyperlink>
      <w:r w:rsidRPr="00232692">
        <w:rPr>
          <w:rFonts w:ascii="Times New Roman" w:hAnsi="Times New Roman" w:cs="Times New Roman"/>
          <w:color w:val="000000" w:themeColor="text1"/>
        </w:rPr>
        <w:t xml:space="preserve"> холодного водоснабжения и водоотведения, утвержденными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и иными нормативными правовыми актами Российской Федерации.</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62. Настоящий договор составлен в 2 экземплярах, имеющих равную юридическую силу.</w:t>
      </w:r>
    </w:p>
    <w:p w:rsidR="00EC1231" w:rsidRPr="00232692" w:rsidRDefault="00EC1231" w:rsidP="00EC1231">
      <w:pPr>
        <w:autoSpaceDE w:val="0"/>
        <w:autoSpaceDN w:val="0"/>
        <w:adjustRightInd w:val="0"/>
        <w:spacing w:before="200"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63. Приложения к настоящему договору являются его неотъемлемой частью.</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Организация водопроводно-                            Транзитная организация</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канализационного хозяйства</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_______________________________________ 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 ____________________ 20__ г.         "__" ____________________ 20__ г.</w:t>
      </w:r>
    </w:p>
    <w:p w:rsidR="00EC1231"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Pr="00232692"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right"/>
        <w:outlineLvl w:val="1"/>
        <w:rPr>
          <w:rFonts w:ascii="Times New Roman" w:hAnsi="Times New Roman" w:cs="Times New Roman"/>
          <w:color w:val="000000" w:themeColor="text1"/>
        </w:rPr>
      </w:pPr>
      <w:r w:rsidRPr="00232692">
        <w:rPr>
          <w:rFonts w:ascii="Times New Roman" w:hAnsi="Times New Roman" w:cs="Times New Roman"/>
          <w:color w:val="000000" w:themeColor="text1"/>
        </w:rPr>
        <w:t>Приложение N 1</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к типовому договору</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по транспортировке холодной воды</w:t>
      </w:r>
    </w:p>
    <w:p w:rsidR="00EC1231" w:rsidRPr="00232692" w:rsidRDefault="00EC1231" w:rsidP="00EC1231">
      <w:pPr>
        <w:autoSpaceDE w:val="0"/>
        <w:autoSpaceDN w:val="0"/>
        <w:adjustRightInd w:val="0"/>
        <w:spacing w:after="0" w:line="240" w:lineRule="auto"/>
        <w:rPr>
          <w:rFonts w:ascii="Times New Roman" w:hAnsi="Times New Roman" w:cs="Times New Roman"/>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232692" w:rsidRPr="00232692">
        <w:trPr>
          <w:jc w:val="center"/>
        </w:trPr>
        <w:tc>
          <w:tcPr>
            <w:tcW w:w="10147" w:type="dxa"/>
            <w:tcBorders>
              <w:left w:val="single" w:sz="24" w:space="0" w:color="CED3F1"/>
              <w:right w:val="single" w:sz="24" w:space="0" w:color="F4F3F8"/>
            </w:tcBorders>
            <w:shd w:val="clear" w:color="auto" w:fill="F4F3F8"/>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Список изменяющих документов</w:t>
            </w:r>
          </w:p>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 xml:space="preserve">(в ред. </w:t>
            </w:r>
            <w:hyperlink r:id="rId15" w:history="1">
              <w:r w:rsidRPr="00232692">
                <w:rPr>
                  <w:rFonts w:ascii="Times New Roman" w:hAnsi="Times New Roman" w:cs="Times New Roman"/>
                  <w:color w:val="000000" w:themeColor="text1"/>
                </w:rPr>
                <w:t>Постановления</w:t>
              </w:r>
            </w:hyperlink>
            <w:r w:rsidRPr="00232692">
              <w:rPr>
                <w:rFonts w:ascii="Times New Roman" w:hAnsi="Times New Roman" w:cs="Times New Roman"/>
                <w:color w:val="000000" w:themeColor="text1"/>
              </w:rPr>
              <w:t xml:space="preserve"> Правительства РФ от 29.06.2017 N 778)</w:t>
            </w:r>
          </w:p>
        </w:tc>
      </w:tr>
    </w:tbl>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(форма)</w:t>
      </w:r>
    </w:p>
    <w:p w:rsidR="00EC1231" w:rsidRPr="00232692" w:rsidRDefault="00EC1231" w:rsidP="00EC1231">
      <w:pPr>
        <w:autoSpaceDE w:val="0"/>
        <w:autoSpaceDN w:val="0"/>
        <w:adjustRightInd w:val="0"/>
        <w:spacing w:after="0"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bookmarkStart w:id="3" w:name="Par225"/>
      <w:bookmarkEnd w:id="3"/>
      <w:r w:rsidRPr="00232692">
        <w:rPr>
          <w:rFonts w:ascii="Times New Roman" w:hAnsi="Times New Roman" w:cs="Times New Roman"/>
          <w:color w:val="000000" w:themeColor="text1"/>
        </w:rPr>
        <w:t xml:space="preserve">                                    АКТ</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разграничения балансовой принадлежности</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и эксплуатационной ответственности</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__________________________________________________________________________,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(наименование организации)</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именуемое    в    дальнейшем   организацией   водопроводно-канализационного</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хозяйства, в лице ________________________________________________________,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(наименование должности, фамилия, имя, отчество)</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действующего на основании ________________________________________________,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(положение, устав, доверенность - указать</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нужное)</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с одной стороны, и _______________________________________________________,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(наименование организации)</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именуемое     в    дальнейшем    транзитной    организацией, в     лице</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__________________________________________________________________________,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(наименование должности, фамилия, имя, отчество)</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действующего на основании ________________________________________________,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(положение, устав, доверенность - указать</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нужное)</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с другой стороны, именуемые в дальнейшем сторонами, составили настоящий акт</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о том, что:</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границей балансовой принадлежно</w:t>
      </w:r>
      <w:bookmarkStart w:id="4" w:name="_GoBack"/>
      <w:bookmarkEnd w:id="4"/>
      <w:r w:rsidRPr="00232692">
        <w:rPr>
          <w:rFonts w:ascii="Times New Roman" w:hAnsi="Times New Roman" w:cs="Times New Roman"/>
          <w:color w:val="000000" w:themeColor="text1"/>
        </w:rPr>
        <w:t>сти объектов централизованных систем</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холодного водоснабжения организации водопроводно-канализационного хозяйства</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и транзитной организации является 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__________________________________________________________________________;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границей эксплуатационной ответственности объектов централизованных</w:t>
      </w:r>
      <w:r w:rsidR="007C4299">
        <w:rPr>
          <w:rFonts w:ascii="Times New Roman" w:hAnsi="Times New Roman" w:cs="Times New Roman"/>
          <w:color w:val="000000" w:themeColor="text1"/>
        </w:rPr>
        <w:t xml:space="preserve"> </w:t>
      </w:r>
      <w:r w:rsidRPr="00232692">
        <w:rPr>
          <w:rFonts w:ascii="Times New Roman" w:hAnsi="Times New Roman" w:cs="Times New Roman"/>
          <w:color w:val="000000" w:themeColor="text1"/>
        </w:rPr>
        <w:t xml:space="preserve">систем </w:t>
      </w:r>
      <w:r w:rsidR="007C4299">
        <w:rPr>
          <w:rFonts w:ascii="Times New Roman" w:hAnsi="Times New Roman" w:cs="Times New Roman"/>
          <w:color w:val="000000" w:themeColor="text1"/>
        </w:rPr>
        <w:t>х</w:t>
      </w:r>
      <w:r w:rsidRPr="00232692">
        <w:rPr>
          <w:rFonts w:ascii="Times New Roman" w:hAnsi="Times New Roman" w:cs="Times New Roman"/>
          <w:color w:val="000000" w:themeColor="text1"/>
        </w:rPr>
        <w:t>олодного водоснабжения организации водопроводно-канализационного</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хозяйства и транзитной организации является 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__________________________________________________________________________.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Организация водопроводно-                Транзитная организация</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канализационного хозяйства</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____________________________________   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____________________________________   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____________________________________   ____________________________________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"__" ___________________ 20__ г.       "__" ___________________ 20__ г.</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right"/>
        <w:outlineLvl w:val="1"/>
        <w:rPr>
          <w:rFonts w:ascii="Times New Roman" w:hAnsi="Times New Roman" w:cs="Times New Roman"/>
          <w:color w:val="000000" w:themeColor="text1"/>
        </w:rPr>
      </w:pPr>
      <w:r w:rsidRPr="00232692">
        <w:rPr>
          <w:rFonts w:ascii="Times New Roman" w:hAnsi="Times New Roman" w:cs="Times New Roman"/>
          <w:color w:val="000000" w:themeColor="text1"/>
        </w:rPr>
        <w:t>Приложение N 2</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к типовому договору</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по транспортировке холодной воды</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bookmarkStart w:id="5" w:name="Par270"/>
      <w:bookmarkEnd w:id="5"/>
      <w:r w:rsidRPr="00232692">
        <w:rPr>
          <w:rFonts w:ascii="Times New Roman" w:hAnsi="Times New Roman" w:cs="Times New Roman"/>
          <w:color w:val="000000" w:themeColor="text1"/>
        </w:rPr>
        <w:t>АКТ</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о разграничении эксплуатационной ответственности</w:t>
      </w:r>
    </w:p>
    <w:p w:rsidR="00EC1231" w:rsidRPr="00232692" w:rsidRDefault="00EC1231" w:rsidP="00EC1231">
      <w:pPr>
        <w:autoSpaceDE w:val="0"/>
        <w:autoSpaceDN w:val="0"/>
        <w:adjustRightInd w:val="0"/>
        <w:spacing w:after="0" w:line="240" w:lineRule="auto"/>
        <w:jc w:val="center"/>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Утратил силу. - </w:t>
      </w:r>
      <w:hyperlink r:id="rId16" w:history="1">
        <w:r w:rsidRPr="00232692">
          <w:rPr>
            <w:rFonts w:ascii="Times New Roman" w:hAnsi="Times New Roman" w:cs="Times New Roman"/>
            <w:color w:val="000000" w:themeColor="text1"/>
          </w:rPr>
          <w:t>Постановление</w:t>
        </w:r>
      </w:hyperlink>
      <w:r w:rsidRPr="00232692">
        <w:rPr>
          <w:rFonts w:ascii="Times New Roman" w:hAnsi="Times New Roman" w:cs="Times New Roman"/>
          <w:color w:val="000000" w:themeColor="text1"/>
        </w:rPr>
        <w:t xml:space="preserve"> Правительства РФ от 29.06.2017 N 778.</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right"/>
        <w:outlineLvl w:val="1"/>
        <w:rPr>
          <w:rFonts w:ascii="Times New Roman" w:hAnsi="Times New Roman" w:cs="Times New Roman"/>
          <w:color w:val="000000" w:themeColor="text1"/>
        </w:rPr>
      </w:pPr>
      <w:r w:rsidRPr="00232692">
        <w:rPr>
          <w:rFonts w:ascii="Times New Roman" w:hAnsi="Times New Roman" w:cs="Times New Roman"/>
          <w:color w:val="000000" w:themeColor="text1"/>
        </w:rPr>
        <w:t>Приложение N 3</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к типовому договору</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по транспортировке холодной воды</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(форма)</w:t>
      </w:r>
    </w:p>
    <w:p w:rsidR="00EC1231" w:rsidRPr="00232692" w:rsidRDefault="00EC1231" w:rsidP="00EC1231">
      <w:pPr>
        <w:autoSpaceDE w:val="0"/>
        <w:autoSpaceDN w:val="0"/>
        <w:adjustRightInd w:val="0"/>
        <w:spacing w:after="0"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bookmarkStart w:id="6" w:name="Par283"/>
      <w:bookmarkEnd w:id="6"/>
      <w:r w:rsidRPr="00232692">
        <w:rPr>
          <w:rFonts w:ascii="Times New Roman" w:hAnsi="Times New Roman" w:cs="Times New Roman"/>
          <w:color w:val="000000" w:themeColor="text1"/>
        </w:rPr>
        <w:t xml:space="preserve">                                 СВЕДЕНИЯ</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о максимальной величине мощности (нагрузки) водопроводных</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сетей и сооружений на них с распределением указанной</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величины мощности (нагрузки) по каждой точке присоединения</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к водопроводной сети абонентов организации</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водопроводно-канализационного хозяйства</w:t>
      </w:r>
    </w:p>
    <w:p w:rsidR="00EC1231" w:rsidRPr="00232692" w:rsidRDefault="00EC1231" w:rsidP="00EC1231">
      <w:pPr>
        <w:autoSpaceDE w:val="0"/>
        <w:autoSpaceDN w:val="0"/>
        <w:adjustRightInd w:val="0"/>
        <w:spacing w:after="0" w:line="240" w:lineRule="auto"/>
        <w:jc w:val="both"/>
        <w:rPr>
          <w:rFonts w:ascii="Times New Roman" w:hAnsi="Times New Roman" w:cs="Times New Roman"/>
          <w:color w:val="000000" w:themeColor="text1"/>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232692" w:rsidRPr="00232692">
        <w:tc>
          <w:tcPr>
            <w:tcW w:w="459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Точка присоединения абонентов организации водопроводно-канализационного хозяйства</w:t>
            </w:r>
          </w:p>
        </w:tc>
        <w:tc>
          <w:tcPr>
            <w:tcW w:w="4479"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Максимальная величина мощности (нагрузки) водопроводных сетей и сооружений (куб. м/час)</w:t>
            </w:r>
          </w:p>
        </w:tc>
      </w:tr>
      <w:tr w:rsidR="00232692" w:rsidRPr="00232692">
        <w:tc>
          <w:tcPr>
            <w:tcW w:w="459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1</w:t>
            </w:r>
          </w:p>
        </w:tc>
        <w:tc>
          <w:tcPr>
            <w:tcW w:w="4479"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2</w:t>
            </w:r>
          </w:p>
        </w:tc>
      </w:tr>
      <w:tr w:rsidR="00232692" w:rsidRPr="00232692">
        <w:tc>
          <w:tcPr>
            <w:tcW w:w="459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4479"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r>
    </w:tbl>
    <w:p w:rsidR="00EC1231" w:rsidRPr="00232692" w:rsidRDefault="00EC1231" w:rsidP="00EC1231">
      <w:pPr>
        <w:autoSpaceDE w:val="0"/>
        <w:autoSpaceDN w:val="0"/>
        <w:adjustRightInd w:val="0"/>
        <w:spacing w:after="0"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Организация водопроводно-                            Транзитная организация</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канализационного хозяйства</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_______________________________________ 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 ____________________ 20__ г.         "__" ____________________ 20__ г.</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Pr="00232692"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right"/>
        <w:outlineLvl w:val="1"/>
        <w:rPr>
          <w:rFonts w:ascii="Times New Roman" w:hAnsi="Times New Roman" w:cs="Times New Roman"/>
          <w:color w:val="000000" w:themeColor="text1"/>
        </w:rPr>
      </w:pPr>
      <w:r w:rsidRPr="00232692">
        <w:rPr>
          <w:rFonts w:ascii="Times New Roman" w:hAnsi="Times New Roman" w:cs="Times New Roman"/>
          <w:color w:val="000000" w:themeColor="text1"/>
        </w:rPr>
        <w:t>Приложение N 4</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к типовому договору</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по транспортировке холодной воды</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(форма)</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bookmarkStart w:id="7" w:name="Par314"/>
      <w:bookmarkEnd w:id="7"/>
      <w:r w:rsidRPr="00232692">
        <w:rPr>
          <w:rFonts w:ascii="Times New Roman" w:hAnsi="Times New Roman" w:cs="Times New Roman"/>
          <w:color w:val="000000" w:themeColor="text1"/>
        </w:rPr>
        <w:t xml:space="preserve">                                 СВЕДЕНИЯ</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о допустимых изменениях качества воды при ее транспортировке</w:t>
      </w:r>
    </w:p>
    <w:p w:rsidR="00EC1231" w:rsidRPr="00232692" w:rsidRDefault="00EC1231" w:rsidP="00EC1231">
      <w:pPr>
        <w:autoSpaceDE w:val="0"/>
        <w:autoSpaceDN w:val="0"/>
        <w:adjustRightInd w:val="0"/>
        <w:spacing w:after="0" w:line="240" w:lineRule="auto"/>
        <w:jc w:val="both"/>
        <w:rPr>
          <w:rFonts w:ascii="Times New Roman" w:hAnsi="Times New Roman" w:cs="Times New Roman"/>
          <w:color w:val="000000" w:themeColor="text1"/>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4309"/>
        <w:gridCol w:w="4762"/>
      </w:tblGrid>
      <w:tr w:rsidR="00232692" w:rsidRPr="00232692">
        <w:tc>
          <w:tcPr>
            <w:tcW w:w="4309"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Показатели качества воды (абсолютные величины)</w:t>
            </w:r>
          </w:p>
        </w:tc>
        <w:tc>
          <w:tcPr>
            <w:tcW w:w="476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Допустимые отклонения показателей качества воды при транспортировке (относительные величины)</w:t>
            </w:r>
          </w:p>
        </w:tc>
      </w:tr>
      <w:tr w:rsidR="00232692" w:rsidRPr="00232692">
        <w:tc>
          <w:tcPr>
            <w:tcW w:w="4309"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1</w:t>
            </w:r>
          </w:p>
        </w:tc>
        <w:tc>
          <w:tcPr>
            <w:tcW w:w="476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2</w:t>
            </w:r>
          </w:p>
        </w:tc>
      </w:tr>
      <w:tr w:rsidR="00232692" w:rsidRPr="00232692">
        <w:tc>
          <w:tcPr>
            <w:tcW w:w="4309"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476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r>
    </w:tbl>
    <w:p w:rsidR="00EC1231" w:rsidRPr="00232692" w:rsidRDefault="00EC1231" w:rsidP="00EC1231">
      <w:pPr>
        <w:autoSpaceDE w:val="0"/>
        <w:autoSpaceDN w:val="0"/>
        <w:adjustRightInd w:val="0"/>
        <w:spacing w:after="0"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Организация водопроводно-                            Транзитная организация</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канализационного хозяйства</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_______________________________________ 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 ____________________ 20__ г.         "__" ____________________ 20__ г.</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jc w:val="right"/>
        <w:outlineLvl w:val="1"/>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jc w:val="right"/>
        <w:outlineLvl w:val="1"/>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jc w:val="right"/>
        <w:outlineLvl w:val="1"/>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jc w:val="right"/>
        <w:outlineLvl w:val="1"/>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jc w:val="right"/>
        <w:outlineLvl w:val="1"/>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jc w:val="right"/>
        <w:outlineLvl w:val="1"/>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jc w:val="right"/>
        <w:outlineLvl w:val="1"/>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jc w:val="right"/>
        <w:outlineLvl w:val="1"/>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jc w:val="right"/>
        <w:outlineLvl w:val="1"/>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jc w:val="right"/>
        <w:outlineLvl w:val="1"/>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jc w:val="right"/>
        <w:outlineLvl w:val="1"/>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jc w:val="right"/>
        <w:outlineLvl w:val="1"/>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jc w:val="right"/>
        <w:outlineLvl w:val="1"/>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jc w:val="right"/>
        <w:outlineLvl w:val="1"/>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jc w:val="right"/>
        <w:outlineLvl w:val="1"/>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jc w:val="right"/>
        <w:outlineLvl w:val="1"/>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jc w:val="right"/>
        <w:outlineLvl w:val="1"/>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jc w:val="right"/>
        <w:outlineLvl w:val="1"/>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jc w:val="right"/>
        <w:outlineLvl w:val="1"/>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jc w:val="right"/>
        <w:outlineLvl w:val="1"/>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jc w:val="right"/>
        <w:outlineLvl w:val="1"/>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jc w:val="right"/>
        <w:outlineLvl w:val="1"/>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jc w:val="right"/>
        <w:outlineLvl w:val="1"/>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jc w:val="right"/>
        <w:outlineLvl w:val="1"/>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jc w:val="right"/>
        <w:outlineLvl w:val="1"/>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right"/>
        <w:outlineLvl w:val="1"/>
        <w:rPr>
          <w:rFonts w:ascii="Times New Roman" w:hAnsi="Times New Roman" w:cs="Times New Roman"/>
          <w:color w:val="000000" w:themeColor="text1"/>
        </w:rPr>
      </w:pPr>
      <w:r w:rsidRPr="00232692">
        <w:rPr>
          <w:rFonts w:ascii="Times New Roman" w:hAnsi="Times New Roman" w:cs="Times New Roman"/>
          <w:color w:val="000000" w:themeColor="text1"/>
        </w:rPr>
        <w:t>Приложение N 5</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к типовому договору</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по транспортировке холодной воды</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(форма)</w:t>
      </w:r>
    </w:p>
    <w:p w:rsidR="00EC1231" w:rsidRPr="00232692" w:rsidRDefault="00EC1231" w:rsidP="00EC1231">
      <w:pPr>
        <w:autoSpaceDE w:val="0"/>
        <w:autoSpaceDN w:val="0"/>
        <w:adjustRightInd w:val="0"/>
        <w:spacing w:after="0" w:line="240" w:lineRule="auto"/>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bookmarkStart w:id="8" w:name="Par341"/>
      <w:bookmarkEnd w:id="8"/>
      <w:r w:rsidRPr="00232692">
        <w:rPr>
          <w:rFonts w:ascii="Times New Roman" w:hAnsi="Times New Roman" w:cs="Times New Roman"/>
          <w:color w:val="000000" w:themeColor="text1"/>
        </w:rPr>
        <w:t xml:space="preserve">                                 СВЕДЕНИЯ</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о режиме подачи (потребления) холодной воды</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в точке приема и точке подачи</w:t>
      </w:r>
    </w:p>
    <w:p w:rsidR="00EC1231" w:rsidRPr="00232692" w:rsidRDefault="00EC1231" w:rsidP="00EC1231">
      <w:pPr>
        <w:autoSpaceDE w:val="0"/>
        <w:autoSpaceDN w:val="0"/>
        <w:adjustRightInd w:val="0"/>
        <w:spacing w:after="0" w:line="240" w:lineRule="auto"/>
        <w:jc w:val="both"/>
        <w:rPr>
          <w:rFonts w:ascii="Times New Roman" w:hAnsi="Times New Roman" w:cs="Times New Roman"/>
          <w:color w:val="000000" w:themeColor="text1"/>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10"/>
        <w:gridCol w:w="1757"/>
        <w:gridCol w:w="3231"/>
        <w:gridCol w:w="3572"/>
      </w:tblGrid>
      <w:tr w:rsidR="00232692" w:rsidRPr="00232692">
        <w:tc>
          <w:tcPr>
            <w:tcW w:w="510"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N п/п</w:t>
            </w:r>
          </w:p>
        </w:tc>
        <w:tc>
          <w:tcPr>
            <w:tcW w:w="1757"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Наименование точки</w:t>
            </w:r>
          </w:p>
        </w:tc>
        <w:tc>
          <w:tcPr>
            <w:tcW w:w="3231"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Гарантированный объем подачи холодной воды в год, в том числе с разбивкой по месяцам</w:t>
            </w:r>
          </w:p>
        </w:tc>
        <w:tc>
          <w:tcPr>
            <w:tcW w:w="357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Гарантированный уровень давления холодной воды в системе холодного водоснабжения</w:t>
            </w:r>
          </w:p>
        </w:tc>
      </w:tr>
      <w:tr w:rsidR="00232692" w:rsidRPr="00232692">
        <w:tc>
          <w:tcPr>
            <w:tcW w:w="510"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1</w:t>
            </w:r>
          </w:p>
        </w:tc>
        <w:tc>
          <w:tcPr>
            <w:tcW w:w="1757"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2</w:t>
            </w:r>
          </w:p>
        </w:tc>
        <w:tc>
          <w:tcPr>
            <w:tcW w:w="3231"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3</w:t>
            </w:r>
          </w:p>
        </w:tc>
        <w:tc>
          <w:tcPr>
            <w:tcW w:w="357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4</w:t>
            </w:r>
          </w:p>
        </w:tc>
      </w:tr>
      <w:tr w:rsidR="00232692" w:rsidRPr="00232692">
        <w:tc>
          <w:tcPr>
            <w:tcW w:w="510"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3231"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357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r>
    </w:tbl>
    <w:p w:rsidR="00EC1231" w:rsidRPr="00232692" w:rsidRDefault="00EC1231" w:rsidP="00EC1231">
      <w:pPr>
        <w:autoSpaceDE w:val="0"/>
        <w:autoSpaceDN w:val="0"/>
        <w:adjustRightInd w:val="0"/>
        <w:spacing w:after="0"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Организация водопроводно-                            Транзитная организация</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канализационного хозяйства</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_______________________________________ 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 ____________________ 20__ г.         "__" ____________________ 20__ г.</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7C4299" w:rsidRPr="00232692" w:rsidRDefault="007C4299"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right"/>
        <w:outlineLvl w:val="1"/>
        <w:rPr>
          <w:rFonts w:ascii="Times New Roman" w:hAnsi="Times New Roman" w:cs="Times New Roman"/>
          <w:color w:val="000000" w:themeColor="text1"/>
        </w:rPr>
      </w:pPr>
      <w:r w:rsidRPr="00232692">
        <w:rPr>
          <w:rFonts w:ascii="Times New Roman" w:hAnsi="Times New Roman" w:cs="Times New Roman"/>
          <w:color w:val="000000" w:themeColor="text1"/>
        </w:rPr>
        <w:t>Приложение N 6</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к типовому договору</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по транспортировке холодной воды</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(форма)</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bookmarkStart w:id="9" w:name="Par375"/>
      <w:bookmarkEnd w:id="9"/>
      <w:r w:rsidRPr="00232692">
        <w:rPr>
          <w:rFonts w:ascii="Times New Roman" w:hAnsi="Times New Roman" w:cs="Times New Roman"/>
          <w:color w:val="000000" w:themeColor="text1"/>
        </w:rPr>
        <w:t xml:space="preserve">                                 СВЕДЕНИЯ</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о приборах учета (узлах учета) и местах отбора проб</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холодной воды</w:t>
      </w:r>
    </w:p>
    <w:p w:rsidR="00EC1231" w:rsidRPr="00232692" w:rsidRDefault="00EC1231" w:rsidP="00EC1231">
      <w:pPr>
        <w:autoSpaceDE w:val="0"/>
        <w:autoSpaceDN w:val="0"/>
        <w:adjustRightInd w:val="0"/>
        <w:spacing w:after="0" w:line="240" w:lineRule="auto"/>
        <w:jc w:val="both"/>
        <w:rPr>
          <w:rFonts w:ascii="Times New Roman" w:hAnsi="Times New Roman" w:cs="Times New Roman"/>
          <w:color w:val="000000" w:themeColor="text1"/>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510"/>
        <w:gridCol w:w="2891"/>
        <w:gridCol w:w="2608"/>
        <w:gridCol w:w="3061"/>
      </w:tblGrid>
      <w:tr w:rsidR="00232692" w:rsidRPr="00232692">
        <w:tc>
          <w:tcPr>
            <w:tcW w:w="510"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N п/п</w:t>
            </w:r>
          </w:p>
        </w:tc>
        <w:tc>
          <w:tcPr>
            <w:tcW w:w="2891"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Показания приборов учета на начало подачи ресурса</w:t>
            </w:r>
          </w:p>
        </w:tc>
        <w:tc>
          <w:tcPr>
            <w:tcW w:w="2608"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Дата опломбирования</w:t>
            </w:r>
          </w:p>
        </w:tc>
        <w:tc>
          <w:tcPr>
            <w:tcW w:w="3061"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Дата очередной поверки</w:t>
            </w:r>
          </w:p>
        </w:tc>
      </w:tr>
      <w:tr w:rsidR="00232692" w:rsidRPr="00232692">
        <w:tc>
          <w:tcPr>
            <w:tcW w:w="510"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1</w:t>
            </w:r>
          </w:p>
        </w:tc>
        <w:tc>
          <w:tcPr>
            <w:tcW w:w="2891"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2</w:t>
            </w:r>
          </w:p>
        </w:tc>
        <w:tc>
          <w:tcPr>
            <w:tcW w:w="2608"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3</w:t>
            </w:r>
          </w:p>
        </w:tc>
        <w:tc>
          <w:tcPr>
            <w:tcW w:w="3061"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4</w:t>
            </w:r>
          </w:p>
        </w:tc>
      </w:tr>
      <w:tr w:rsidR="00232692" w:rsidRPr="00232692">
        <w:tc>
          <w:tcPr>
            <w:tcW w:w="510"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2891"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2608"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3061"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r>
      <w:tr w:rsidR="00232692" w:rsidRPr="00232692">
        <w:tc>
          <w:tcPr>
            <w:tcW w:w="510"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2891"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2608"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3061"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r>
    </w:tbl>
    <w:p w:rsidR="00EC1231" w:rsidRPr="00232692" w:rsidRDefault="00EC1231" w:rsidP="00EC1231">
      <w:pPr>
        <w:autoSpaceDE w:val="0"/>
        <w:autoSpaceDN w:val="0"/>
        <w:adjustRightInd w:val="0"/>
        <w:spacing w:after="0" w:line="240" w:lineRule="auto"/>
        <w:jc w:val="both"/>
        <w:rPr>
          <w:rFonts w:ascii="Times New Roman" w:hAnsi="Times New Roman" w:cs="Times New Roman"/>
          <w:color w:val="000000" w:themeColor="text1"/>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80"/>
        <w:gridCol w:w="2381"/>
        <w:gridCol w:w="1757"/>
        <w:gridCol w:w="1928"/>
        <w:gridCol w:w="2324"/>
      </w:tblGrid>
      <w:tr w:rsidR="00232692" w:rsidRPr="00232692">
        <w:tc>
          <w:tcPr>
            <w:tcW w:w="680"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N п/п</w:t>
            </w:r>
          </w:p>
        </w:tc>
        <w:tc>
          <w:tcPr>
            <w:tcW w:w="2381"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Расположение приборов учета (узлов учета)</w:t>
            </w:r>
          </w:p>
        </w:tc>
        <w:tc>
          <w:tcPr>
            <w:tcW w:w="1757"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Диаметр приборов учета (узлов учета), мм</w:t>
            </w:r>
          </w:p>
        </w:tc>
        <w:tc>
          <w:tcPr>
            <w:tcW w:w="1928"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Марка и заводской номер приборов учета (узлов учета)</w:t>
            </w:r>
          </w:p>
        </w:tc>
        <w:tc>
          <w:tcPr>
            <w:tcW w:w="2324"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Технический паспорт прилагается (указать количество листов)</w:t>
            </w:r>
          </w:p>
        </w:tc>
      </w:tr>
      <w:tr w:rsidR="00232692" w:rsidRPr="00232692">
        <w:tc>
          <w:tcPr>
            <w:tcW w:w="680"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1</w:t>
            </w:r>
          </w:p>
        </w:tc>
        <w:tc>
          <w:tcPr>
            <w:tcW w:w="2381"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2</w:t>
            </w:r>
          </w:p>
        </w:tc>
        <w:tc>
          <w:tcPr>
            <w:tcW w:w="1757"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3</w:t>
            </w:r>
          </w:p>
        </w:tc>
        <w:tc>
          <w:tcPr>
            <w:tcW w:w="1928"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4</w:t>
            </w:r>
          </w:p>
        </w:tc>
        <w:tc>
          <w:tcPr>
            <w:tcW w:w="2324"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5</w:t>
            </w:r>
          </w:p>
        </w:tc>
      </w:tr>
      <w:tr w:rsidR="00232692" w:rsidRPr="00232692">
        <w:tc>
          <w:tcPr>
            <w:tcW w:w="680"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2381"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1928"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2324"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r>
      <w:tr w:rsidR="00232692" w:rsidRPr="00232692">
        <w:tc>
          <w:tcPr>
            <w:tcW w:w="680"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2381"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1757"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1928"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2324"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r>
    </w:tbl>
    <w:p w:rsidR="00EC1231" w:rsidRPr="00232692" w:rsidRDefault="00EC1231" w:rsidP="00EC1231">
      <w:pPr>
        <w:autoSpaceDE w:val="0"/>
        <w:autoSpaceDN w:val="0"/>
        <w:adjustRightInd w:val="0"/>
        <w:spacing w:after="0" w:line="240" w:lineRule="auto"/>
        <w:rPr>
          <w:rFonts w:ascii="Times New Roman" w:hAnsi="Times New Roman" w:cs="Times New Roman"/>
          <w:color w:val="000000" w:themeColor="text1"/>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80"/>
        <w:gridCol w:w="4138"/>
        <w:gridCol w:w="4252"/>
      </w:tblGrid>
      <w:tr w:rsidR="00232692" w:rsidRPr="00232692">
        <w:tc>
          <w:tcPr>
            <w:tcW w:w="680"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N п/п</w:t>
            </w:r>
          </w:p>
        </w:tc>
        <w:tc>
          <w:tcPr>
            <w:tcW w:w="4138"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Расположение места отбора проб холодной воды</w:t>
            </w:r>
          </w:p>
        </w:tc>
        <w:tc>
          <w:tcPr>
            <w:tcW w:w="425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Характеристика места отбора проб холодной воды</w:t>
            </w:r>
          </w:p>
        </w:tc>
      </w:tr>
      <w:tr w:rsidR="00232692" w:rsidRPr="00232692">
        <w:tc>
          <w:tcPr>
            <w:tcW w:w="680"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1</w:t>
            </w:r>
          </w:p>
        </w:tc>
        <w:tc>
          <w:tcPr>
            <w:tcW w:w="4138"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2</w:t>
            </w:r>
          </w:p>
        </w:tc>
        <w:tc>
          <w:tcPr>
            <w:tcW w:w="425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3</w:t>
            </w:r>
          </w:p>
        </w:tc>
      </w:tr>
      <w:tr w:rsidR="00232692" w:rsidRPr="00232692">
        <w:tc>
          <w:tcPr>
            <w:tcW w:w="680"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4138"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425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r>
      <w:tr w:rsidR="00232692" w:rsidRPr="00232692">
        <w:tc>
          <w:tcPr>
            <w:tcW w:w="680"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4138"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425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r>
    </w:tbl>
    <w:p w:rsidR="00EC1231" w:rsidRPr="00232692" w:rsidRDefault="00EC1231" w:rsidP="00EC1231">
      <w:pPr>
        <w:autoSpaceDE w:val="0"/>
        <w:autoSpaceDN w:val="0"/>
        <w:adjustRightInd w:val="0"/>
        <w:spacing w:after="0"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Схема расположения приборов учета (узлов учета) и мест отбора проб</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холодной воды прилагается.</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Организация водопроводно-                            Транзитная организация</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канализационного хозяйства</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_______________________________________ 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 ____________________ 20__ г.         "__" ____________________ 20__ г.</w:t>
      </w: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ind w:firstLine="540"/>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right"/>
        <w:outlineLvl w:val="1"/>
        <w:rPr>
          <w:rFonts w:ascii="Times New Roman" w:hAnsi="Times New Roman" w:cs="Times New Roman"/>
          <w:color w:val="000000" w:themeColor="text1"/>
        </w:rPr>
      </w:pPr>
      <w:r w:rsidRPr="00232692">
        <w:rPr>
          <w:rFonts w:ascii="Times New Roman" w:hAnsi="Times New Roman" w:cs="Times New Roman"/>
          <w:color w:val="000000" w:themeColor="text1"/>
        </w:rPr>
        <w:t>Приложение N 7</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к типовому договору</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по транспортировке холодной воды</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r w:rsidRPr="00232692">
        <w:rPr>
          <w:rFonts w:ascii="Times New Roman" w:hAnsi="Times New Roman" w:cs="Times New Roman"/>
          <w:color w:val="000000" w:themeColor="text1"/>
        </w:rPr>
        <w:t>(форма)</w:t>
      </w:r>
    </w:p>
    <w:p w:rsidR="00EC1231" w:rsidRPr="00232692" w:rsidRDefault="00EC1231" w:rsidP="00EC1231">
      <w:pPr>
        <w:autoSpaceDE w:val="0"/>
        <w:autoSpaceDN w:val="0"/>
        <w:adjustRightInd w:val="0"/>
        <w:spacing w:after="0" w:line="240" w:lineRule="auto"/>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bookmarkStart w:id="10" w:name="Par450"/>
      <w:bookmarkEnd w:id="10"/>
      <w:r w:rsidRPr="00232692">
        <w:rPr>
          <w:rFonts w:ascii="Times New Roman" w:hAnsi="Times New Roman" w:cs="Times New Roman"/>
          <w:color w:val="000000" w:themeColor="text1"/>
        </w:rPr>
        <w:t xml:space="preserve">                                 СВЕДЕНИЯ</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о составе и сроках проведения регламентных технических</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 xml:space="preserve">        работ, обязательных для проведения транзитной организацией</w:t>
      </w:r>
    </w:p>
    <w:p w:rsidR="00EC1231" w:rsidRPr="00232692" w:rsidRDefault="00EC1231" w:rsidP="00EC1231">
      <w:pPr>
        <w:autoSpaceDE w:val="0"/>
        <w:autoSpaceDN w:val="0"/>
        <w:adjustRightInd w:val="0"/>
        <w:spacing w:after="0" w:line="240" w:lineRule="auto"/>
        <w:jc w:val="both"/>
        <w:rPr>
          <w:rFonts w:ascii="Times New Roman" w:hAnsi="Times New Roman" w:cs="Times New Roman"/>
          <w:color w:val="000000" w:themeColor="text1"/>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624"/>
        <w:gridCol w:w="4082"/>
        <w:gridCol w:w="4365"/>
      </w:tblGrid>
      <w:tr w:rsidR="00232692" w:rsidRPr="00232692">
        <w:tc>
          <w:tcPr>
            <w:tcW w:w="624"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N п/п</w:t>
            </w:r>
          </w:p>
        </w:tc>
        <w:tc>
          <w:tcPr>
            <w:tcW w:w="408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Наименование регламентных технических работ</w:t>
            </w:r>
          </w:p>
        </w:tc>
        <w:tc>
          <w:tcPr>
            <w:tcW w:w="4365"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Сроки проведения регламентных технических работ</w:t>
            </w:r>
          </w:p>
        </w:tc>
      </w:tr>
      <w:tr w:rsidR="00232692" w:rsidRPr="00232692">
        <w:tc>
          <w:tcPr>
            <w:tcW w:w="624"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1</w:t>
            </w:r>
          </w:p>
        </w:tc>
        <w:tc>
          <w:tcPr>
            <w:tcW w:w="408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2</w:t>
            </w:r>
          </w:p>
        </w:tc>
        <w:tc>
          <w:tcPr>
            <w:tcW w:w="4365"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r w:rsidRPr="00232692">
              <w:rPr>
                <w:rFonts w:ascii="Times New Roman" w:hAnsi="Times New Roman" w:cs="Times New Roman"/>
                <w:color w:val="000000" w:themeColor="text1"/>
              </w:rPr>
              <w:t>3</w:t>
            </w:r>
          </w:p>
        </w:tc>
      </w:tr>
      <w:tr w:rsidR="00232692" w:rsidRPr="00232692">
        <w:tc>
          <w:tcPr>
            <w:tcW w:w="624"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408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4365"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r>
      <w:tr w:rsidR="00232692" w:rsidRPr="00232692">
        <w:tc>
          <w:tcPr>
            <w:tcW w:w="624"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4082"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c>
          <w:tcPr>
            <w:tcW w:w="4365" w:type="dxa"/>
            <w:tcBorders>
              <w:top w:val="single" w:sz="4" w:space="0" w:color="auto"/>
              <w:left w:val="single" w:sz="4" w:space="0" w:color="auto"/>
              <w:bottom w:val="single" w:sz="4" w:space="0" w:color="auto"/>
              <w:right w:val="single" w:sz="4" w:space="0" w:color="auto"/>
            </w:tcBorders>
          </w:tcPr>
          <w:p w:rsidR="00EC1231" w:rsidRPr="00232692" w:rsidRDefault="00EC1231">
            <w:pPr>
              <w:autoSpaceDE w:val="0"/>
              <w:autoSpaceDN w:val="0"/>
              <w:adjustRightInd w:val="0"/>
              <w:spacing w:after="0" w:line="240" w:lineRule="auto"/>
              <w:jc w:val="center"/>
              <w:rPr>
                <w:rFonts w:ascii="Times New Roman" w:hAnsi="Times New Roman" w:cs="Times New Roman"/>
                <w:color w:val="000000" w:themeColor="text1"/>
              </w:rPr>
            </w:pPr>
          </w:p>
        </w:tc>
      </w:tr>
    </w:tbl>
    <w:p w:rsidR="00EC1231" w:rsidRPr="00232692" w:rsidRDefault="00EC1231" w:rsidP="00EC1231">
      <w:pPr>
        <w:autoSpaceDE w:val="0"/>
        <w:autoSpaceDN w:val="0"/>
        <w:adjustRightInd w:val="0"/>
        <w:spacing w:after="0"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Организация водопроводно-                            Транзитная организация</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канализационного хозяйства</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_______________________________________ ___________________________________</w:t>
      </w: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p>
    <w:p w:rsidR="00EC1231" w:rsidRPr="00232692" w:rsidRDefault="00EC1231" w:rsidP="00EC1231">
      <w:pPr>
        <w:autoSpaceDE w:val="0"/>
        <w:autoSpaceDN w:val="0"/>
        <w:adjustRightInd w:val="0"/>
        <w:spacing w:line="240" w:lineRule="auto"/>
        <w:jc w:val="both"/>
        <w:rPr>
          <w:rFonts w:ascii="Times New Roman" w:hAnsi="Times New Roman" w:cs="Times New Roman"/>
          <w:color w:val="000000" w:themeColor="text1"/>
        </w:rPr>
      </w:pPr>
      <w:r w:rsidRPr="00232692">
        <w:rPr>
          <w:rFonts w:ascii="Times New Roman" w:hAnsi="Times New Roman" w:cs="Times New Roman"/>
          <w:color w:val="000000" w:themeColor="text1"/>
        </w:rPr>
        <w:t>"__" ____________________ 20__ г.         "__" __________________ 20__ г.</w:t>
      </w: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p>
    <w:p w:rsidR="00EC1231" w:rsidRPr="00232692" w:rsidRDefault="00EC1231" w:rsidP="00EC1231">
      <w:pPr>
        <w:autoSpaceDE w:val="0"/>
        <w:autoSpaceDN w:val="0"/>
        <w:adjustRightInd w:val="0"/>
        <w:spacing w:after="0" w:line="240" w:lineRule="auto"/>
        <w:jc w:val="right"/>
        <w:rPr>
          <w:rFonts w:ascii="Times New Roman" w:hAnsi="Times New Roman" w:cs="Times New Roman"/>
          <w:color w:val="000000" w:themeColor="text1"/>
        </w:rPr>
      </w:pPr>
    </w:p>
    <w:p w:rsidR="002B0043" w:rsidRPr="00232692" w:rsidRDefault="002B0043">
      <w:pPr>
        <w:rPr>
          <w:rFonts w:ascii="Times New Roman" w:hAnsi="Times New Roman" w:cs="Times New Roman"/>
          <w:color w:val="000000" w:themeColor="text1"/>
        </w:rPr>
      </w:pPr>
    </w:p>
    <w:sectPr w:rsidR="002B0043" w:rsidRPr="002326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31"/>
    <w:rsid w:val="00232692"/>
    <w:rsid w:val="002B0043"/>
    <w:rsid w:val="007C4299"/>
    <w:rsid w:val="00EC1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9CA8B"/>
  <w15:chartTrackingRefBased/>
  <w15:docId w15:val="{C70BBCFF-21B1-4E71-A18F-462090AC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A8F2A0BA3CA53580E0286785DF921DB11DC7557C7C9FD5E84B7543BFDF38D21DC928566C978C56DB565D918B6B197678E095E7A0C645E9Y0XAK" TargetMode="External"/><Relationship Id="rId13" Type="http://schemas.openxmlformats.org/officeDocument/2006/relationships/hyperlink" Target="consultantplus://offline/ref=7FA8F2A0BA3CA53580E0286785DF921DB01CCD5673729FD5E84B7543BFDF38D20FC9705A6C919256DA430BC0CEY3X6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7FA8F2A0BA3CA53580E0286785DF921DB11DC7557C7C9FD5E84B7543BFDF38D21DC928566C978C56DB565D918B6B197678E095E7A0C645E9Y0XAK" TargetMode="External"/><Relationship Id="rId12" Type="http://schemas.openxmlformats.org/officeDocument/2006/relationships/hyperlink" Target="consultantplus://offline/ref=7FA8F2A0BA3CA53580E0286785DF921DB01CCD567D709FD5E84B7543BFDF38D21DC928566C978C56DB565D918B6B197678E095E7A0C645E9Y0XAK"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7FA8F2A0BA3CA53580E0286785DF921DB11DC754717C9FD5E84B7543BFDF38D21DC928566C978E57D1565D918B6B197678E095E7A0C645E9Y0XAK" TargetMode="External"/><Relationship Id="rId1" Type="http://schemas.openxmlformats.org/officeDocument/2006/relationships/styles" Target="styles.xml"/><Relationship Id="rId6" Type="http://schemas.openxmlformats.org/officeDocument/2006/relationships/hyperlink" Target="consultantplus://offline/ref=7FA8F2A0BA3CA53580E0286785DF921DB11DC7557C7C9FD5E84B7543BFDF38D21DC928566C978C56DB565D918B6B197678E095E7A0C645E9Y0XAK" TargetMode="External"/><Relationship Id="rId11" Type="http://schemas.openxmlformats.org/officeDocument/2006/relationships/hyperlink" Target="consultantplus://offline/ref=7FA8F2A0BA3CA53580E0286785DF921DB01CCD5673729FD5E84B7543BFDF38D20FC9705A6C919256DA430BC0CEY3X6K" TargetMode="External"/><Relationship Id="rId5" Type="http://schemas.openxmlformats.org/officeDocument/2006/relationships/hyperlink" Target="consultantplus://offline/ref=7FA8F2A0BA3CA53580E0286785DF921DB11DC7557C7C9FD5E84B7543BFDF38D21DC928566C978C56DB565D918B6B197678E095E7A0C645E9Y0XAK" TargetMode="External"/><Relationship Id="rId15" Type="http://schemas.openxmlformats.org/officeDocument/2006/relationships/hyperlink" Target="consultantplus://offline/ref=7FA8F2A0BA3CA53580E0286785DF921DB11DC754717C9FD5E84B7543BFDF38D21DC928566C978E57DA565D918B6B197678E095E7A0C645E9Y0XAK" TargetMode="External"/><Relationship Id="rId10" Type="http://schemas.openxmlformats.org/officeDocument/2006/relationships/hyperlink" Target="consultantplus://offline/ref=7FA8F2A0BA3CA53580E0286785DF921DB21BCD5574739FD5E84B7543BFDF38D21DC928566C978C56D9565D918B6B197678E095E7A0C645E9Y0XAK" TargetMode="External"/><Relationship Id="rId4" Type="http://schemas.openxmlformats.org/officeDocument/2006/relationships/hyperlink" Target="consultantplus://offline/ref=7FA8F2A0BA3CA53580E0286785DF921DB11DC754717C9FD5E84B7543BFDF38D21DC928566C978E57D1565D918B6B197678E095E7A0C645E9Y0XAK" TargetMode="External"/><Relationship Id="rId9" Type="http://schemas.openxmlformats.org/officeDocument/2006/relationships/hyperlink" Target="consultantplus://offline/ref=7FA8F2A0BA3CA53580E0286785DF921DB11DC7557C7C9FD5E84B7543BFDF38D21DC928566C978C56DB565D918B6B197678E095E7A0C645E9Y0XAK" TargetMode="External"/><Relationship Id="rId14" Type="http://schemas.openxmlformats.org/officeDocument/2006/relationships/hyperlink" Target="consultantplus://offline/ref=7FA8F2A0BA3CA53580E0286785DF921DB01CCD567D709FD5E84B7543BFDF38D21DC928566C978C56DB565D918B6B197678E095E7A0C645E9Y0X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17</Pages>
  <Words>5833</Words>
  <Characters>33250</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экономист</cp:lastModifiedBy>
  <cp:revision>2</cp:revision>
  <dcterms:created xsi:type="dcterms:W3CDTF">2018-12-06T10:23:00Z</dcterms:created>
  <dcterms:modified xsi:type="dcterms:W3CDTF">2018-12-12T13:39:00Z</dcterms:modified>
</cp:coreProperties>
</file>