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7C3E59" w:rsidP="00E006BE">
            <w:pPr>
              <w:jc w:val="center"/>
            </w:pPr>
            <w:r>
              <w:t>26.10.2021 г.</w:t>
            </w:r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830E0E" w:rsidP="00E20A3C">
            <w:pPr>
              <w:tabs>
                <w:tab w:val="center" w:pos="2160"/>
              </w:tabs>
              <w:ind w:left="-108"/>
              <w:jc w:val="center"/>
            </w:pPr>
            <w:r>
              <w:t>38/29</w:t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6648EA">
        <w:trPr>
          <w:trHeight w:val="244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880988" w:rsidRDefault="0056238E" w:rsidP="00880988">
            <w:pPr>
              <w:jc w:val="center"/>
              <w:rPr>
                <w:szCs w:val="28"/>
              </w:rPr>
            </w:pPr>
            <w:r w:rsidRPr="0056238E">
              <w:rPr>
                <w:szCs w:val="28"/>
              </w:rPr>
              <w:t xml:space="preserve">О внесении изменений в решение региональной </w:t>
            </w:r>
            <w:r w:rsidRPr="00615C79">
              <w:rPr>
                <w:szCs w:val="28"/>
              </w:rPr>
              <w:t>службы по</w:t>
            </w:r>
            <w:r w:rsidR="00880988">
              <w:rPr>
                <w:szCs w:val="28"/>
              </w:rPr>
              <w:t xml:space="preserve"> тарифам Нижегородской области </w:t>
            </w:r>
            <w:r w:rsidR="00880988">
              <w:rPr>
                <w:szCs w:val="28"/>
              </w:rPr>
              <w:br/>
            </w:r>
            <w:r w:rsidR="00C3541F" w:rsidRPr="00C3541F">
              <w:rPr>
                <w:szCs w:val="28"/>
              </w:rPr>
              <w:t>от 11 декабря 2018 г. № 51/75</w:t>
            </w:r>
            <w:r w:rsidR="00880988">
              <w:rPr>
                <w:szCs w:val="28"/>
              </w:rPr>
              <w:t xml:space="preserve"> </w:t>
            </w:r>
            <w:r w:rsidR="00C3541F" w:rsidRPr="00C3541F">
              <w:rPr>
                <w:szCs w:val="28"/>
              </w:rPr>
              <w:t>«</w:t>
            </w:r>
            <w:r w:rsidR="00C3541F" w:rsidRPr="00C3541F">
              <w:rPr>
                <w:bCs/>
                <w:noProof/>
                <w:szCs w:val="28"/>
              </w:rPr>
              <w:t xml:space="preserve">Об установлении ОБЩЕСТВУ С ОГРАНИЧЕННОЙ ОТВЕТСТВЕННОСТЬЮ  «КОММУНАЛЬНАЯ СЕТЕВАЯ КОМПАНИЯ» (ИНН 5256122751), </w:t>
            </w:r>
            <w:r w:rsidR="00880988">
              <w:rPr>
                <w:bCs/>
                <w:noProof/>
                <w:szCs w:val="28"/>
              </w:rPr>
              <w:br/>
            </w:r>
            <w:r w:rsidR="00C3541F" w:rsidRPr="00C3541F">
              <w:rPr>
                <w:bCs/>
                <w:noProof/>
                <w:szCs w:val="28"/>
              </w:rPr>
              <w:t xml:space="preserve">г. Нижний Новгород, тарифов в сфере холодного водоснабжения для потребителей </w:t>
            </w:r>
            <w:r w:rsidR="00880988">
              <w:rPr>
                <w:bCs/>
                <w:noProof/>
                <w:szCs w:val="28"/>
              </w:rPr>
              <w:br/>
            </w:r>
            <w:r w:rsidR="00C3541F" w:rsidRPr="00C3541F">
              <w:rPr>
                <w:bCs/>
                <w:noProof/>
                <w:szCs w:val="28"/>
              </w:rPr>
              <w:t>г. Нижнего Новгорода</w:t>
            </w:r>
            <w:r w:rsidR="00C3541F" w:rsidRPr="00C3541F">
              <w:rPr>
                <w:szCs w:val="28"/>
              </w:rPr>
              <w:t>»</w:t>
            </w:r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261BEB" w:rsidRPr="00615C79" w:rsidRDefault="00261BEB" w:rsidP="00615C79">
      <w:pPr>
        <w:pStyle w:val="ac"/>
        <w:jc w:val="center"/>
      </w:pPr>
    </w:p>
    <w:p w:rsidR="00B94CD1" w:rsidRDefault="00B94CD1" w:rsidP="00615C79">
      <w:pPr>
        <w:pStyle w:val="ac"/>
        <w:jc w:val="center"/>
      </w:pPr>
    </w:p>
    <w:p w:rsidR="00BD142C" w:rsidRPr="00615C79" w:rsidRDefault="00BD142C" w:rsidP="00615C79">
      <w:pPr>
        <w:pStyle w:val="ac"/>
        <w:jc w:val="center"/>
      </w:pPr>
    </w:p>
    <w:p w:rsidR="00C3541F" w:rsidRPr="00C3541F" w:rsidRDefault="00C3541F" w:rsidP="00C3541F">
      <w:pPr>
        <w:spacing w:line="276" w:lineRule="auto"/>
        <w:ind w:firstLine="709"/>
        <w:jc w:val="both"/>
        <w:rPr>
          <w:szCs w:val="28"/>
        </w:rPr>
      </w:pPr>
      <w:proofErr w:type="gramStart"/>
      <w:r w:rsidRPr="00C3541F">
        <w:rPr>
          <w:szCs w:val="28"/>
        </w:rPr>
        <w:t xml:space="preserve">В соответствии с Федеральным законом от 7 декабря 2011 г. № 416-ФЗ «О водоснабжении и водоотведении», постановлением Правительства Российской Федерации от 13 мая 2013 г. № 406 «О государственном регулировании тарифов в сфере водоснабжения и водоотведения» и на основании рассмотрения необходимых обосновывающих материалов, представленных </w:t>
      </w:r>
      <w:r w:rsidRPr="00C3541F">
        <w:rPr>
          <w:bCs/>
          <w:noProof/>
          <w:szCs w:val="28"/>
        </w:rPr>
        <w:t>ОБЩЕСТВОМ С ОГРАНИЧЕННОЙ ОТВЕТСТВЕННОСТЬЮ  «КОММУНАЛЬНАЯ СЕТЕВАЯ КОМПАНИЯ» (ИНН 5256122751), г. Нижний Новгоро</w:t>
      </w:r>
      <w:r w:rsidR="00E71791">
        <w:rPr>
          <w:bCs/>
          <w:noProof/>
          <w:szCs w:val="28"/>
        </w:rPr>
        <w:t>д</w:t>
      </w:r>
      <w:r w:rsidRPr="00C3541F">
        <w:rPr>
          <w:szCs w:val="28"/>
        </w:rPr>
        <w:t xml:space="preserve">, экспертного заключения рег. </w:t>
      </w:r>
      <w:r w:rsidR="00060560" w:rsidRPr="00060560">
        <w:rPr>
          <w:szCs w:val="28"/>
        </w:rPr>
        <w:t>№ в-2</w:t>
      </w:r>
      <w:r w:rsidR="00060560">
        <w:rPr>
          <w:szCs w:val="28"/>
        </w:rPr>
        <w:t>21</w:t>
      </w:r>
      <w:r w:rsidR="00060560" w:rsidRPr="00060560">
        <w:rPr>
          <w:szCs w:val="28"/>
        </w:rPr>
        <w:t xml:space="preserve"> от 19</w:t>
      </w:r>
      <w:proofErr w:type="gramEnd"/>
      <w:r w:rsidR="00060560" w:rsidRPr="00060560">
        <w:rPr>
          <w:szCs w:val="28"/>
        </w:rPr>
        <w:t xml:space="preserve"> октября 2021 г.:</w:t>
      </w:r>
    </w:p>
    <w:p w:rsidR="00C3541F" w:rsidRPr="00C3541F" w:rsidRDefault="00C3541F" w:rsidP="00C3541F">
      <w:pPr>
        <w:spacing w:line="276" w:lineRule="auto"/>
        <w:ind w:firstLine="709"/>
        <w:jc w:val="both"/>
        <w:rPr>
          <w:noProof/>
          <w:szCs w:val="28"/>
        </w:rPr>
      </w:pPr>
      <w:r w:rsidRPr="00C3541F">
        <w:rPr>
          <w:b/>
          <w:szCs w:val="28"/>
        </w:rPr>
        <w:t xml:space="preserve">1. </w:t>
      </w:r>
      <w:r w:rsidRPr="00C3541F">
        <w:rPr>
          <w:bCs/>
          <w:szCs w:val="28"/>
        </w:rPr>
        <w:t xml:space="preserve">Внести в решение региональной службы по тарифам Нижегородской                   </w:t>
      </w:r>
      <w:r w:rsidRPr="00C3541F">
        <w:rPr>
          <w:szCs w:val="28"/>
        </w:rPr>
        <w:t>области от 11 декабря 2018 г. № 51/75 «</w:t>
      </w:r>
      <w:r w:rsidRPr="00C3541F">
        <w:rPr>
          <w:bCs/>
          <w:noProof/>
          <w:szCs w:val="28"/>
        </w:rPr>
        <w:t>Об установлении ОБЩЕСТВУ С ОГРАНИЧЕННОЙ ОТВЕТСТВЕННОСТЬЮ  «КОММУНАЛЬНАЯ СЕТЕВАЯ КОМПАНИЯ» (ИНН 5256122751), г. Нижний Новгород, тарифов в сфере холодного водоснабжения для потребителей г. Нижнего Новгорода</w:t>
      </w:r>
      <w:r w:rsidRPr="00C3541F">
        <w:rPr>
          <w:szCs w:val="28"/>
        </w:rPr>
        <w:t>»</w:t>
      </w:r>
      <w:r w:rsidRPr="00C3541F">
        <w:rPr>
          <w:noProof/>
          <w:szCs w:val="28"/>
        </w:rPr>
        <w:t xml:space="preserve"> следующие изменения:</w:t>
      </w:r>
    </w:p>
    <w:p w:rsidR="00C3541F" w:rsidRPr="00C3541F" w:rsidRDefault="00C3541F" w:rsidP="00C3541F">
      <w:pPr>
        <w:spacing w:line="276" w:lineRule="auto"/>
        <w:jc w:val="both"/>
        <w:rPr>
          <w:szCs w:val="28"/>
        </w:rPr>
      </w:pPr>
      <w:r w:rsidRPr="00C3541F">
        <w:rPr>
          <w:b/>
          <w:i/>
          <w:szCs w:val="28"/>
        </w:rPr>
        <w:t>1.1.</w:t>
      </w:r>
      <w:r w:rsidRPr="00C3541F">
        <w:rPr>
          <w:szCs w:val="28"/>
        </w:rPr>
        <w:t xml:space="preserve"> Таблицу пункта 3 решения изложить в следующей редакции:</w:t>
      </w:r>
    </w:p>
    <w:p w:rsidR="00C3541F" w:rsidRDefault="00C3541F" w:rsidP="00C3541F">
      <w:pPr>
        <w:spacing w:line="276" w:lineRule="auto"/>
        <w:jc w:val="both"/>
        <w:rPr>
          <w:sz w:val="24"/>
          <w:szCs w:val="24"/>
        </w:rPr>
      </w:pPr>
      <w:r w:rsidRPr="00C3541F">
        <w:rPr>
          <w:szCs w:val="28"/>
        </w:rPr>
        <w:t>«</w:t>
      </w:r>
    </w:p>
    <w:tbl>
      <w:tblPr>
        <w:tblW w:w="491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011"/>
        <w:gridCol w:w="789"/>
        <w:gridCol w:w="705"/>
        <w:gridCol w:w="701"/>
        <w:gridCol w:w="703"/>
        <w:gridCol w:w="819"/>
        <w:gridCol w:w="705"/>
        <w:gridCol w:w="703"/>
        <w:gridCol w:w="701"/>
        <w:gridCol w:w="697"/>
        <w:gridCol w:w="726"/>
      </w:tblGrid>
      <w:tr w:rsidR="00C3541F" w:rsidTr="007C3E59">
        <w:trPr>
          <w:trHeight w:val="282"/>
        </w:trPr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0965AF">
              <w:rPr>
                <w:rFonts w:eastAsia="Calibri"/>
                <w:b/>
                <w:sz w:val="16"/>
                <w:szCs w:val="16"/>
                <w:lang w:eastAsia="en-US"/>
              </w:rPr>
              <w:t xml:space="preserve">№ </w:t>
            </w:r>
            <w:proofErr w:type="gramStart"/>
            <w:r w:rsidRPr="000965AF">
              <w:rPr>
                <w:rFonts w:eastAsia="Calibri"/>
                <w:b/>
                <w:sz w:val="16"/>
                <w:szCs w:val="16"/>
                <w:lang w:eastAsia="en-US"/>
              </w:rPr>
              <w:t>п</w:t>
            </w:r>
            <w:proofErr w:type="gramEnd"/>
            <w:r w:rsidRPr="000965AF">
              <w:rPr>
                <w:rFonts w:eastAsia="Calibri"/>
                <w:b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Тарифы в сфере холодного водоснабжения</w:t>
            </w:r>
            <w:r w:rsidR="00880988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6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Периоды регулирования</w:t>
            </w:r>
          </w:p>
        </w:tc>
      </w:tr>
      <w:tr w:rsidR="00C3541F" w:rsidTr="007C3E59">
        <w:trPr>
          <w:cantSplit/>
          <w:trHeight w:val="138"/>
        </w:trPr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2019 год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2020 год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2021 год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2022 год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16"/>
                <w:szCs w:val="16"/>
                <w:lang w:eastAsia="en-US"/>
              </w:rPr>
              <w:t>2023 год</w:t>
            </w:r>
          </w:p>
        </w:tc>
      </w:tr>
      <w:tr w:rsidR="00C3541F" w:rsidTr="007C3E59">
        <w:trPr>
          <w:cantSplit/>
          <w:trHeight w:val="358"/>
        </w:trPr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 xml:space="preserve">С 1 января по 30 июня 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 xml:space="preserve">С 1 июля по 31 декабря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января по 30 июня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июля по 31 декабря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января по 30 июня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июля по 31 декабря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января по 30 июня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июля по 31 декабря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января по 30 июня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Pr="000965AF" w:rsidRDefault="00C3541F" w:rsidP="009E5E08">
            <w:pPr>
              <w:jc w:val="center"/>
              <w:rPr>
                <w:rFonts w:eastAsia="Calibri"/>
                <w:b/>
                <w:sz w:val="13"/>
                <w:szCs w:val="13"/>
                <w:lang w:eastAsia="en-US"/>
              </w:rPr>
            </w:pPr>
            <w:r w:rsidRPr="000965AF">
              <w:rPr>
                <w:rFonts w:eastAsia="Calibri"/>
                <w:b/>
                <w:sz w:val="13"/>
                <w:szCs w:val="13"/>
                <w:lang w:eastAsia="en-US"/>
              </w:rPr>
              <w:t>С 1 июля по 31 декабря</w:t>
            </w:r>
          </w:p>
        </w:tc>
      </w:tr>
      <w:tr w:rsidR="007C3E59" w:rsidTr="007C3E59">
        <w:trPr>
          <w:trHeight w:val="132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E59" w:rsidRDefault="007C3E59" w:rsidP="009E5E08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1.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E59" w:rsidRPr="000965AF" w:rsidRDefault="007C3E59" w:rsidP="009E5E08">
            <w:pPr>
              <w:autoSpaceDE w:val="0"/>
              <w:autoSpaceDN w:val="0"/>
              <w:adjustRightInd w:val="0"/>
              <w:rPr>
                <w:rFonts w:eastAsia="Calibri"/>
                <w:bCs/>
                <w:sz w:val="19"/>
                <w:szCs w:val="19"/>
                <w:lang w:eastAsia="en-US"/>
              </w:rPr>
            </w:pPr>
            <w:r w:rsidRPr="000965AF">
              <w:rPr>
                <w:rFonts w:eastAsia="Calibri"/>
                <w:bCs/>
                <w:sz w:val="19"/>
                <w:szCs w:val="19"/>
                <w:lang w:eastAsia="en-US"/>
              </w:rPr>
              <w:t xml:space="preserve">Транспортировка воды с использованием </w:t>
            </w:r>
            <w:r w:rsidRPr="000965AF">
              <w:rPr>
                <w:rFonts w:eastAsia="Calibri"/>
                <w:bCs/>
                <w:sz w:val="19"/>
                <w:szCs w:val="19"/>
                <w:lang w:eastAsia="en-US"/>
              </w:rPr>
              <w:lastRenderedPageBreak/>
              <w:t>водопроводных сетей на территории микрорайона «Юг»,</w:t>
            </w:r>
          </w:p>
          <w:p w:rsidR="007C3E59" w:rsidRPr="000965AF" w:rsidRDefault="007C3E59" w:rsidP="009E5E08">
            <w:pPr>
              <w:autoSpaceDE w:val="0"/>
              <w:autoSpaceDN w:val="0"/>
              <w:adjustRightInd w:val="0"/>
              <w:rPr>
                <w:rFonts w:eastAsia="Calibri"/>
                <w:bCs/>
                <w:sz w:val="19"/>
                <w:szCs w:val="19"/>
                <w:lang w:eastAsia="en-US"/>
              </w:rPr>
            </w:pPr>
            <w:r w:rsidRPr="000965AF">
              <w:rPr>
                <w:rFonts w:eastAsia="Calibri"/>
                <w:bCs/>
                <w:sz w:val="19"/>
                <w:szCs w:val="19"/>
                <w:lang w:eastAsia="en-US"/>
              </w:rPr>
              <w:t xml:space="preserve"> г. Нижний Новгород, руб./м</w:t>
            </w:r>
            <w:r w:rsidRPr="000965AF">
              <w:rPr>
                <w:rFonts w:eastAsia="Calibri"/>
                <w:bCs/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>8,24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8,43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8,43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8,51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8,51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8,76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8,76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9,11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9,11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9,47</w:t>
            </w:r>
          </w:p>
        </w:tc>
      </w:tr>
      <w:tr w:rsidR="009E5E08" w:rsidTr="007C3E59">
        <w:trPr>
          <w:trHeight w:val="132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5E08" w:rsidRDefault="009E5E08" w:rsidP="009E5E08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lastRenderedPageBreak/>
              <w:t>2.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5E08" w:rsidRPr="000965AF" w:rsidRDefault="009E5E08" w:rsidP="009E5E08">
            <w:pPr>
              <w:autoSpaceDE w:val="0"/>
              <w:autoSpaceDN w:val="0"/>
              <w:adjustRightInd w:val="0"/>
              <w:rPr>
                <w:rFonts w:eastAsiaTheme="minorHAnsi"/>
                <w:sz w:val="19"/>
                <w:szCs w:val="19"/>
                <w:lang w:eastAsia="en-US"/>
              </w:rPr>
            </w:pPr>
            <w:r w:rsidRPr="000965AF">
              <w:rPr>
                <w:rFonts w:eastAsiaTheme="minorHAnsi"/>
                <w:sz w:val="19"/>
                <w:szCs w:val="19"/>
                <w:lang w:eastAsia="en-US"/>
              </w:rPr>
              <w:t xml:space="preserve">Транспортировка воды с использованием водопроводных сетей на территории микрорайона «Юг», </w:t>
            </w:r>
          </w:p>
          <w:p w:rsidR="009E5E08" w:rsidRPr="000965AF" w:rsidRDefault="009E5E08" w:rsidP="009E5E08">
            <w:pPr>
              <w:autoSpaceDE w:val="0"/>
              <w:autoSpaceDN w:val="0"/>
              <w:adjustRightInd w:val="0"/>
              <w:rPr>
                <w:rFonts w:eastAsiaTheme="minorHAnsi"/>
                <w:sz w:val="19"/>
                <w:szCs w:val="19"/>
                <w:lang w:eastAsia="en-US"/>
              </w:rPr>
            </w:pPr>
            <w:r w:rsidRPr="000965AF">
              <w:rPr>
                <w:rFonts w:eastAsiaTheme="minorHAnsi"/>
                <w:sz w:val="19"/>
                <w:szCs w:val="19"/>
                <w:lang w:eastAsia="en-US"/>
              </w:rPr>
              <w:t>г. Нижний Новгород, руб./м</w:t>
            </w:r>
            <w:r w:rsidRPr="000965AF">
              <w:rPr>
                <w:rFonts w:eastAsiaTheme="minorHAnsi"/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</w:tr>
      <w:tr w:rsidR="009E5E08" w:rsidTr="007C3E59">
        <w:trPr>
          <w:trHeight w:val="132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08" w:rsidRDefault="009E5E08" w:rsidP="009E5E08">
            <w:pPr>
              <w:jc w:val="center"/>
              <w:rPr>
                <w:rFonts w:eastAsia="Calibri"/>
                <w:b/>
                <w:noProof/>
                <w:sz w:val="20"/>
                <w:lang w:eastAsia="en-US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E08" w:rsidRPr="000965AF" w:rsidRDefault="009E5E08" w:rsidP="009E5E08">
            <w:pPr>
              <w:autoSpaceDE w:val="0"/>
              <w:autoSpaceDN w:val="0"/>
              <w:adjustRightInd w:val="0"/>
              <w:rPr>
                <w:rFonts w:eastAsiaTheme="minorHAnsi"/>
                <w:sz w:val="19"/>
                <w:szCs w:val="19"/>
                <w:lang w:eastAsia="en-US"/>
              </w:rPr>
            </w:pPr>
            <w:r w:rsidRPr="000965AF">
              <w:rPr>
                <w:rFonts w:eastAsiaTheme="minorHAnsi"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jc w:val="center"/>
              <w:rPr>
                <w:rFonts w:eastAsia="Calibri"/>
                <w:sz w:val="19"/>
                <w:szCs w:val="19"/>
                <w:lang w:eastAsia="en-US"/>
              </w:rPr>
            </w:pPr>
          </w:p>
        </w:tc>
      </w:tr>
      <w:tr w:rsidR="007C3E59" w:rsidTr="007C3E59">
        <w:trPr>
          <w:trHeight w:val="132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E59" w:rsidRDefault="007C3E59" w:rsidP="009E5E08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3.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E59" w:rsidRPr="003D4CD3" w:rsidRDefault="007C3E59" w:rsidP="009E5E08">
            <w:pPr>
              <w:autoSpaceDE w:val="0"/>
              <w:autoSpaceDN w:val="0"/>
              <w:adjustRightInd w:val="0"/>
              <w:rPr>
                <w:rFonts w:eastAsia="Calibri"/>
                <w:bCs/>
                <w:sz w:val="19"/>
                <w:szCs w:val="19"/>
                <w:lang w:eastAsia="en-US"/>
              </w:rPr>
            </w:pPr>
            <w:r w:rsidRPr="003D4CD3">
              <w:rPr>
                <w:rFonts w:eastAsia="Calibri"/>
                <w:bCs/>
                <w:sz w:val="19"/>
                <w:szCs w:val="19"/>
                <w:lang w:eastAsia="en-US"/>
              </w:rPr>
              <w:t>Транспортировка воды с использованием водопроводных сетей на территории микрорайона «</w:t>
            </w:r>
            <w:proofErr w:type="spellStart"/>
            <w:r w:rsidRPr="003D4CD3">
              <w:rPr>
                <w:rFonts w:eastAsia="Calibri"/>
                <w:bCs/>
                <w:sz w:val="19"/>
                <w:szCs w:val="19"/>
                <w:lang w:eastAsia="en-US"/>
              </w:rPr>
              <w:t>Бурнаковская</w:t>
            </w:r>
            <w:proofErr w:type="spellEnd"/>
            <w:r w:rsidRPr="003D4CD3">
              <w:rPr>
                <w:rFonts w:eastAsia="Calibri"/>
                <w:bCs/>
                <w:sz w:val="19"/>
                <w:szCs w:val="19"/>
                <w:lang w:eastAsia="en-US"/>
              </w:rPr>
              <w:t xml:space="preserve"> низина» и микрорайона «Торпедо»,</w:t>
            </w:r>
          </w:p>
          <w:p w:rsidR="007C3E59" w:rsidRPr="003D4CD3" w:rsidRDefault="007C3E59" w:rsidP="009E5E08">
            <w:pPr>
              <w:autoSpaceDE w:val="0"/>
              <w:autoSpaceDN w:val="0"/>
              <w:adjustRightInd w:val="0"/>
              <w:rPr>
                <w:rFonts w:eastAsia="Calibri"/>
                <w:bCs/>
                <w:sz w:val="19"/>
                <w:szCs w:val="19"/>
                <w:lang w:eastAsia="en-US"/>
              </w:rPr>
            </w:pPr>
            <w:r w:rsidRPr="003D4CD3">
              <w:rPr>
                <w:rFonts w:eastAsia="Calibri"/>
                <w:bCs/>
                <w:sz w:val="19"/>
                <w:szCs w:val="19"/>
                <w:lang w:eastAsia="en-US"/>
              </w:rPr>
              <w:t xml:space="preserve"> г. Нижний Новгород, руб./м</w:t>
            </w:r>
            <w:r w:rsidRPr="003D4CD3">
              <w:rPr>
                <w:rFonts w:eastAsia="Calibri"/>
                <w:bCs/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13,12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13,43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13,43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13,97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13,97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14,32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14,32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14,89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14,89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3E59" w:rsidRPr="007C3E59" w:rsidRDefault="007C3E59" w:rsidP="007C3E59">
            <w:pPr>
              <w:spacing w:line="276" w:lineRule="auto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15,48</w:t>
            </w:r>
          </w:p>
        </w:tc>
      </w:tr>
      <w:tr w:rsidR="009E5E08" w:rsidTr="007C3E59">
        <w:trPr>
          <w:trHeight w:val="132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5E08" w:rsidRDefault="009E5E08" w:rsidP="009E5E08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4.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40BEF" w:rsidRPr="003D4CD3" w:rsidRDefault="009E5E08" w:rsidP="00F40BEF">
            <w:pPr>
              <w:autoSpaceDE w:val="0"/>
              <w:autoSpaceDN w:val="0"/>
              <w:adjustRightInd w:val="0"/>
              <w:rPr>
                <w:rFonts w:eastAsiaTheme="minorHAnsi"/>
                <w:sz w:val="19"/>
                <w:szCs w:val="19"/>
                <w:lang w:eastAsia="en-US"/>
              </w:rPr>
            </w:pPr>
            <w:r w:rsidRPr="003D4CD3">
              <w:rPr>
                <w:rFonts w:eastAsiaTheme="minorHAnsi"/>
                <w:sz w:val="19"/>
                <w:szCs w:val="19"/>
                <w:lang w:eastAsia="en-US"/>
              </w:rPr>
              <w:t>Транспортировка воды с использованием водопроводных сетей на территории микрорайона «</w:t>
            </w:r>
            <w:proofErr w:type="spellStart"/>
            <w:r w:rsidRPr="003D4CD3">
              <w:rPr>
                <w:rFonts w:eastAsiaTheme="minorHAnsi"/>
                <w:sz w:val="19"/>
                <w:szCs w:val="19"/>
                <w:lang w:eastAsia="en-US"/>
              </w:rPr>
              <w:t>Бурнаковская</w:t>
            </w:r>
            <w:proofErr w:type="spellEnd"/>
            <w:r w:rsidRPr="003D4CD3">
              <w:rPr>
                <w:rFonts w:eastAsiaTheme="minorHAnsi"/>
                <w:sz w:val="19"/>
                <w:szCs w:val="19"/>
                <w:lang w:eastAsia="en-US"/>
              </w:rPr>
              <w:t xml:space="preserve"> низина»</w:t>
            </w:r>
            <w:r w:rsidR="00F40BEF" w:rsidRPr="003D4CD3">
              <w:rPr>
                <w:rFonts w:eastAsiaTheme="minorHAnsi"/>
                <w:sz w:val="19"/>
                <w:szCs w:val="19"/>
                <w:lang w:eastAsia="en-US"/>
              </w:rPr>
              <w:t xml:space="preserve">  </w:t>
            </w:r>
            <w:r w:rsidR="00F40BEF" w:rsidRPr="003D4CD3">
              <w:rPr>
                <w:rFonts w:eastAsia="Calibri"/>
                <w:bCs/>
                <w:sz w:val="19"/>
                <w:szCs w:val="19"/>
                <w:lang w:eastAsia="en-US"/>
              </w:rPr>
              <w:t>и микрорайона «Торпедо»</w:t>
            </w:r>
            <w:r w:rsidR="00EC68E5" w:rsidRPr="003D4CD3">
              <w:rPr>
                <w:rFonts w:eastAsiaTheme="minorHAnsi"/>
                <w:sz w:val="19"/>
                <w:szCs w:val="19"/>
                <w:lang w:eastAsia="en-US"/>
              </w:rPr>
              <w:t>,</w:t>
            </w:r>
            <w:r w:rsidR="00F40BEF" w:rsidRPr="003D4CD3">
              <w:rPr>
                <w:rFonts w:eastAsiaTheme="minorHAnsi"/>
                <w:sz w:val="19"/>
                <w:szCs w:val="19"/>
                <w:lang w:eastAsia="en-US"/>
              </w:rPr>
              <w:t xml:space="preserve"> </w:t>
            </w:r>
          </w:p>
          <w:p w:rsidR="009E5E08" w:rsidRPr="003D4CD3" w:rsidRDefault="009E5E08" w:rsidP="00F40BEF">
            <w:pPr>
              <w:autoSpaceDE w:val="0"/>
              <w:autoSpaceDN w:val="0"/>
              <w:adjustRightInd w:val="0"/>
              <w:rPr>
                <w:rFonts w:eastAsiaTheme="minorHAnsi"/>
                <w:sz w:val="19"/>
                <w:szCs w:val="19"/>
                <w:lang w:eastAsia="en-US"/>
              </w:rPr>
            </w:pPr>
            <w:r w:rsidRPr="003D4CD3">
              <w:rPr>
                <w:rFonts w:eastAsiaTheme="minorHAnsi"/>
                <w:sz w:val="19"/>
                <w:szCs w:val="19"/>
                <w:lang w:eastAsia="en-US"/>
              </w:rPr>
              <w:t xml:space="preserve"> г. Нижний Новгород, руб./м</w:t>
            </w:r>
            <w:r w:rsidRPr="003D4CD3">
              <w:rPr>
                <w:rFonts w:eastAsiaTheme="minorHAnsi"/>
                <w:sz w:val="19"/>
                <w:szCs w:val="19"/>
                <w:vertAlign w:val="superscript"/>
                <w:lang w:eastAsia="en-US"/>
              </w:rPr>
              <w:t>3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5E08" w:rsidRPr="00A55EA8" w:rsidRDefault="009E5E08" w:rsidP="00A55EA8">
            <w:pPr>
              <w:spacing w:line="276" w:lineRule="auto"/>
              <w:jc w:val="center"/>
              <w:rPr>
                <w:sz w:val="19"/>
                <w:szCs w:val="19"/>
              </w:rPr>
            </w:pPr>
            <w:r w:rsidRPr="00A55EA8">
              <w:rPr>
                <w:sz w:val="19"/>
                <w:szCs w:val="19"/>
              </w:rPr>
              <w:t>-</w:t>
            </w:r>
          </w:p>
        </w:tc>
      </w:tr>
      <w:tr w:rsidR="00C3541F" w:rsidTr="007C3E59">
        <w:trPr>
          <w:trHeight w:val="132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rPr>
                <w:rFonts w:eastAsia="Calibri"/>
                <w:b/>
                <w:noProof/>
                <w:sz w:val="20"/>
                <w:lang w:eastAsia="en-US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41F" w:rsidRPr="000965AF" w:rsidRDefault="00C3541F" w:rsidP="009E5E08">
            <w:pPr>
              <w:rPr>
                <w:rFonts w:eastAsia="Calibri"/>
                <w:noProof/>
                <w:sz w:val="19"/>
                <w:szCs w:val="19"/>
                <w:lang w:eastAsia="en-US"/>
              </w:rPr>
            </w:pPr>
            <w:r w:rsidRPr="000965AF">
              <w:rPr>
                <w:rFonts w:eastAsia="Calibri"/>
                <w:noProof/>
                <w:sz w:val="19"/>
                <w:szCs w:val="19"/>
                <w:lang w:eastAsia="en-US"/>
              </w:rPr>
              <w:t>Население (с учетом НДС)</w:t>
            </w: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1F" w:rsidRDefault="00C3541F" w:rsidP="009E5E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3541F" w:rsidRPr="00C3541F" w:rsidRDefault="00C3541F" w:rsidP="00C3541F">
      <w:pPr>
        <w:spacing w:line="276" w:lineRule="auto"/>
        <w:jc w:val="right"/>
        <w:rPr>
          <w:szCs w:val="28"/>
        </w:rPr>
      </w:pPr>
      <w:r w:rsidRPr="00C3541F">
        <w:rPr>
          <w:szCs w:val="28"/>
        </w:rPr>
        <w:t>».</w:t>
      </w:r>
    </w:p>
    <w:p w:rsidR="00C3541F" w:rsidRPr="00C3541F" w:rsidRDefault="00C3541F" w:rsidP="00C3541F">
      <w:pPr>
        <w:spacing w:line="276" w:lineRule="auto"/>
        <w:jc w:val="both"/>
        <w:rPr>
          <w:szCs w:val="28"/>
        </w:rPr>
      </w:pPr>
      <w:r w:rsidRPr="00C3541F">
        <w:rPr>
          <w:b/>
          <w:i/>
          <w:szCs w:val="28"/>
        </w:rPr>
        <w:t>1.2.</w:t>
      </w:r>
      <w:r w:rsidRPr="00C3541F">
        <w:rPr>
          <w:szCs w:val="28"/>
        </w:rPr>
        <w:t xml:space="preserve"> </w:t>
      </w:r>
      <w:r w:rsidRPr="00C3541F">
        <w:rPr>
          <w:noProof/>
          <w:szCs w:val="28"/>
        </w:rPr>
        <w:t xml:space="preserve">Приложения 1, 2 </w:t>
      </w:r>
      <w:r w:rsidRPr="00C3541F">
        <w:rPr>
          <w:szCs w:val="28"/>
        </w:rPr>
        <w:t xml:space="preserve">к решению изложить в новой редакции согласно </w:t>
      </w:r>
      <w:r w:rsidRPr="00C3541F">
        <w:rPr>
          <w:noProof/>
          <w:szCs w:val="28"/>
        </w:rPr>
        <w:t xml:space="preserve">Приложениям 1, 2 </w:t>
      </w:r>
      <w:r w:rsidRPr="00C3541F">
        <w:rPr>
          <w:szCs w:val="28"/>
        </w:rPr>
        <w:t>к настоящему решению.</w:t>
      </w:r>
    </w:p>
    <w:p w:rsidR="00C3541F" w:rsidRPr="00C3541F" w:rsidRDefault="00C3541F" w:rsidP="00C3541F">
      <w:pPr>
        <w:spacing w:line="276" w:lineRule="auto"/>
        <w:ind w:firstLine="708"/>
        <w:jc w:val="both"/>
        <w:rPr>
          <w:szCs w:val="28"/>
        </w:rPr>
      </w:pPr>
      <w:r w:rsidRPr="00C3541F">
        <w:rPr>
          <w:b/>
          <w:szCs w:val="28"/>
        </w:rPr>
        <w:t xml:space="preserve">2. </w:t>
      </w:r>
      <w:r w:rsidRPr="00C3541F">
        <w:rPr>
          <w:szCs w:val="28"/>
        </w:rPr>
        <w:t xml:space="preserve">Настоящее решение </w:t>
      </w:r>
      <w:r w:rsidR="00166D97">
        <w:rPr>
          <w:szCs w:val="28"/>
        </w:rPr>
        <w:t>вступает в силу с 1 января 2022</w:t>
      </w:r>
      <w:r w:rsidRPr="00C3541F">
        <w:rPr>
          <w:szCs w:val="28"/>
        </w:rPr>
        <w:t xml:space="preserve"> г.</w:t>
      </w:r>
    </w:p>
    <w:p w:rsidR="000C3EA3" w:rsidRPr="0056238E" w:rsidRDefault="000C3EA3" w:rsidP="0056238E">
      <w:pPr>
        <w:autoSpaceDE w:val="0"/>
        <w:autoSpaceDN w:val="0"/>
        <w:adjustRightInd w:val="0"/>
        <w:spacing w:line="276" w:lineRule="auto"/>
        <w:ind w:firstLine="720"/>
        <w:jc w:val="both"/>
        <w:rPr>
          <w:noProof/>
          <w:szCs w:val="28"/>
        </w:rPr>
      </w:pPr>
    </w:p>
    <w:p w:rsidR="000C3EA3" w:rsidRPr="000C3EA3" w:rsidRDefault="000C3EA3" w:rsidP="000C3EA3">
      <w:pPr>
        <w:tabs>
          <w:tab w:val="left" w:pos="1897"/>
        </w:tabs>
        <w:spacing w:line="276" w:lineRule="auto"/>
        <w:rPr>
          <w:noProof/>
        </w:rPr>
      </w:pPr>
    </w:p>
    <w:p w:rsidR="007D25C7" w:rsidRPr="007D25C7" w:rsidRDefault="007D25C7" w:rsidP="000C3EA3">
      <w:pPr>
        <w:pStyle w:val="ac"/>
        <w:spacing w:line="276" w:lineRule="auto"/>
        <w:ind w:firstLine="708"/>
      </w:pPr>
    </w:p>
    <w:p w:rsidR="003F7CA5" w:rsidRDefault="003F7CA5" w:rsidP="003F7CA5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Руководитель службы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  <w:t xml:space="preserve">      </w:t>
      </w:r>
      <w:r w:rsidR="00C3541F">
        <w:rPr>
          <w:szCs w:val="28"/>
        </w:rPr>
        <w:t xml:space="preserve">    </w:t>
      </w:r>
      <w:r w:rsidRPr="003F7CA5">
        <w:rPr>
          <w:szCs w:val="28"/>
        </w:rPr>
        <w:t xml:space="preserve"> </w:t>
      </w:r>
      <w:r w:rsidR="00C3541F">
        <w:rPr>
          <w:szCs w:val="28"/>
        </w:rPr>
        <w:t>Ю.Л. Алешина</w:t>
      </w:r>
      <w:r w:rsidRPr="003F7CA5">
        <w:rPr>
          <w:szCs w:val="28"/>
        </w:rPr>
        <w:t xml:space="preserve">       </w:t>
      </w:r>
    </w:p>
    <w:p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p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p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p w:rsidR="00D3046B" w:rsidRDefault="00D3046B" w:rsidP="003F7CA5">
      <w:pPr>
        <w:tabs>
          <w:tab w:val="left" w:pos="1897"/>
        </w:tabs>
        <w:spacing w:line="276" w:lineRule="auto"/>
        <w:rPr>
          <w:szCs w:val="28"/>
        </w:rPr>
      </w:pPr>
    </w:p>
    <w:p w:rsidR="00D3046B" w:rsidRDefault="00D3046B" w:rsidP="003F7CA5">
      <w:pPr>
        <w:tabs>
          <w:tab w:val="left" w:pos="1897"/>
        </w:tabs>
        <w:spacing w:line="276" w:lineRule="auto"/>
        <w:rPr>
          <w:szCs w:val="28"/>
        </w:rPr>
      </w:pPr>
    </w:p>
    <w:p w:rsidR="00D3046B" w:rsidRDefault="00D3046B" w:rsidP="003F7CA5">
      <w:pPr>
        <w:tabs>
          <w:tab w:val="left" w:pos="1897"/>
        </w:tabs>
        <w:spacing w:line="276" w:lineRule="auto"/>
        <w:rPr>
          <w:szCs w:val="28"/>
        </w:rPr>
      </w:pPr>
    </w:p>
    <w:p w:rsidR="006648EA" w:rsidRDefault="006648EA" w:rsidP="006B717F">
      <w:pPr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5C06DC" w:rsidTr="00C3541F">
        <w:trPr>
          <w:gridAfter w:val="1"/>
          <w:wAfter w:w="11" w:type="dxa"/>
        </w:trPr>
        <w:tc>
          <w:tcPr>
            <w:tcW w:w="528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5C06DC" w:rsidRDefault="00E81283" w:rsidP="008305DC">
            <w:pPr>
              <w:ind w:left="3552"/>
              <w:jc w:val="center"/>
            </w:pPr>
            <w:r>
              <w:t xml:space="preserve">ПРИЛОЖЕНИЕ </w:t>
            </w:r>
            <w:r w:rsidR="00D81B62">
              <w:t>1</w:t>
            </w:r>
          </w:p>
          <w:p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:rsidR="0056238E" w:rsidRDefault="005C06DC" w:rsidP="0056238E">
            <w:pPr>
              <w:ind w:left="3552"/>
              <w:jc w:val="center"/>
            </w:pPr>
            <w:r w:rsidRPr="00F656B7">
              <w:t xml:space="preserve">от </w:t>
            </w:r>
            <w:r w:rsidR="007C3E59">
              <w:t xml:space="preserve">26 октября </w:t>
            </w:r>
            <w:r w:rsidR="00166D97" w:rsidRPr="00F656B7">
              <w:t>2021</w:t>
            </w:r>
            <w:r w:rsidR="00F1607E" w:rsidRPr="00F656B7">
              <w:t xml:space="preserve"> </w:t>
            </w:r>
            <w:r w:rsidR="00CC03DF" w:rsidRPr="00F656B7">
              <w:t>г.</w:t>
            </w:r>
            <w:r w:rsidRPr="00F656B7">
              <w:t xml:space="preserve"> №</w:t>
            </w:r>
            <w:r w:rsidR="000065B2">
              <w:t xml:space="preserve"> 38/29</w:t>
            </w:r>
          </w:p>
          <w:p w:rsidR="00954C36" w:rsidRDefault="00954C36" w:rsidP="0056238E">
            <w:pPr>
              <w:ind w:left="3552"/>
              <w:jc w:val="center"/>
            </w:pPr>
          </w:p>
          <w:p w:rsidR="0056238E" w:rsidRDefault="0056238E" w:rsidP="0056238E">
            <w:pPr>
              <w:ind w:left="3552"/>
              <w:jc w:val="center"/>
            </w:pPr>
            <w:r>
              <w:t xml:space="preserve">«ПРИЛОЖЕНИЕ </w:t>
            </w:r>
            <w:r w:rsidR="00D81B62">
              <w:t>1</w:t>
            </w:r>
          </w:p>
          <w:p w:rsidR="0056238E" w:rsidRDefault="0056238E" w:rsidP="0056238E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56238E" w:rsidRPr="001D06AF" w:rsidRDefault="00E87B71" w:rsidP="00615C79">
            <w:pPr>
              <w:ind w:left="3552"/>
              <w:jc w:val="center"/>
            </w:pPr>
            <w:r w:rsidRPr="00E87B71">
              <w:t>от 11 декабря 2018 г. № 51/75</w:t>
            </w:r>
          </w:p>
        </w:tc>
      </w:tr>
      <w:tr w:rsidR="00C3541F" w:rsidRPr="006161EA" w:rsidTr="00C3541F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C3541F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3541F" w:rsidRPr="003241E9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241E9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C3541F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241E9">
              <w:rPr>
                <w:b/>
                <w:sz w:val="24"/>
                <w:szCs w:val="24"/>
              </w:rPr>
              <w:t>ПО ОКАЗАНИЮ УСЛУГ ХОЛОДНОГО ВОДОСНАБЖЕНИЯ</w:t>
            </w:r>
          </w:p>
          <w:p w:rsidR="00C3541F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241E9">
              <w:rPr>
                <w:b/>
                <w:sz w:val="24"/>
                <w:szCs w:val="24"/>
              </w:rPr>
              <w:t>(транспортировка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241E9">
              <w:rPr>
                <w:b/>
                <w:sz w:val="24"/>
                <w:szCs w:val="24"/>
              </w:rPr>
              <w:t>воды с использованием водопроводных сетей на территории</w:t>
            </w:r>
            <w:r>
              <w:rPr>
                <w:b/>
                <w:sz w:val="24"/>
                <w:szCs w:val="24"/>
              </w:rPr>
              <w:t xml:space="preserve"> микрорайона «Юг»</w:t>
            </w:r>
            <w:r w:rsidRPr="003241E9">
              <w:rPr>
                <w:b/>
                <w:sz w:val="24"/>
                <w:szCs w:val="24"/>
              </w:rPr>
              <w:t xml:space="preserve">, г. </w:t>
            </w:r>
            <w:r>
              <w:rPr>
                <w:b/>
                <w:sz w:val="24"/>
                <w:szCs w:val="24"/>
              </w:rPr>
              <w:t>Н</w:t>
            </w:r>
            <w:r w:rsidRPr="003241E9">
              <w:rPr>
                <w:b/>
                <w:sz w:val="24"/>
                <w:szCs w:val="24"/>
              </w:rPr>
              <w:t xml:space="preserve">ижний </w:t>
            </w:r>
            <w:r>
              <w:rPr>
                <w:b/>
                <w:sz w:val="24"/>
                <w:szCs w:val="24"/>
              </w:rPr>
              <w:t>Н</w:t>
            </w:r>
            <w:r w:rsidRPr="003241E9">
              <w:rPr>
                <w:b/>
                <w:sz w:val="24"/>
                <w:szCs w:val="24"/>
              </w:rPr>
              <w:t>овгород)</w:t>
            </w:r>
          </w:p>
          <w:p w:rsidR="00C3541F" w:rsidRPr="00F70942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C3E59" w:rsidRPr="007C3E59" w:rsidRDefault="00C3541F" w:rsidP="007C3E59">
      <w:pPr>
        <w:tabs>
          <w:tab w:val="left" w:pos="1897"/>
        </w:tabs>
        <w:jc w:val="center"/>
        <w:rPr>
          <w:szCs w:val="28"/>
          <w:lang w:eastAsia="en-US"/>
        </w:rPr>
      </w:pPr>
      <w:r>
        <w:rPr>
          <w:sz w:val="24"/>
          <w:szCs w:val="24"/>
          <w:lang w:eastAsia="en-US"/>
        </w:rPr>
        <w:t>Период реализации производственной программы с 01.01.2019 г. по 31.12.2023 г.</w:t>
      </w:r>
      <w:r w:rsidR="009E5E08">
        <w:rPr>
          <w:szCs w:val="28"/>
          <w:lang w:eastAsia="en-US"/>
        </w:rPr>
        <w:t xml:space="preserve"> 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94"/>
        <w:gridCol w:w="27"/>
        <w:gridCol w:w="536"/>
        <w:gridCol w:w="212"/>
        <w:gridCol w:w="567"/>
        <w:gridCol w:w="335"/>
        <w:gridCol w:w="47"/>
        <w:gridCol w:w="611"/>
        <w:gridCol w:w="538"/>
        <w:gridCol w:w="454"/>
        <w:gridCol w:w="18"/>
        <w:gridCol w:w="665"/>
        <w:gridCol w:w="309"/>
        <w:gridCol w:w="382"/>
        <w:gridCol w:w="445"/>
        <w:gridCol w:w="165"/>
        <w:gridCol w:w="1418"/>
      </w:tblGrid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1. Паспорт производственной программы</w:t>
            </w:r>
          </w:p>
        </w:tc>
      </w:tr>
      <w:tr w:rsidR="007C3E59" w:rsidRPr="007C3E59" w:rsidTr="007C3E59">
        <w:trPr>
          <w:trHeight w:val="542"/>
          <w:tblCellSpacing w:w="5" w:type="nil"/>
        </w:trPr>
        <w:tc>
          <w:tcPr>
            <w:tcW w:w="3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</w:t>
            </w:r>
            <w:proofErr w:type="gramStart"/>
            <w:r w:rsidRPr="007C3E59">
              <w:rPr>
                <w:sz w:val="20"/>
              </w:rPr>
              <w:t>регулируемой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организации (ИНН)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tabs>
                <w:tab w:val="left" w:pos="1897"/>
              </w:tabs>
              <w:rPr>
                <w:bCs/>
                <w:sz w:val="20"/>
              </w:rPr>
            </w:pPr>
            <w:r w:rsidRPr="007C3E59">
              <w:rPr>
                <w:bCs/>
                <w:sz w:val="20"/>
              </w:rPr>
              <w:t>ОБЩЕСТВО С ОГРАНИЧЕННОЙ ОТВЕТСТВЕННОСТЬЮ «КОММУНАЛЬНАЯ СЕТЕВАЯ КОМПАНИЯ»  (ИНН 5256122751)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3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Местонахождение         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регулируемой организации   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tabs>
                <w:tab w:val="left" w:pos="1897"/>
              </w:tabs>
              <w:rPr>
                <w:bCs/>
                <w:sz w:val="20"/>
              </w:rPr>
            </w:pPr>
            <w:r w:rsidRPr="007C3E59">
              <w:rPr>
                <w:bCs/>
                <w:sz w:val="20"/>
              </w:rPr>
              <w:t xml:space="preserve">603123, г. Нижний Новгород, ул. Героя </w:t>
            </w:r>
            <w:proofErr w:type="spellStart"/>
            <w:r w:rsidRPr="007C3E59">
              <w:rPr>
                <w:bCs/>
                <w:sz w:val="20"/>
              </w:rPr>
              <w:t>Шнитникова</w:t>
            </w:r>
            <w:proofErr w:type="spellEnd"/>
            <w:r w:rsidRPr="007C3E59">
              <w:rPr>
                <w:bCs/>
                <w:sz w:val="20"/>
              </w:rPr>
              <w:t>, д. 1, пом. 002</w:t>
            </w:r>
          </w:p>
        </w:tc>
      </w:tr>
      <w:tr w:rsidR="007C3E59" w:rsidRPr="007C3E59" w:rsidTr="007C3E59">
        <w:trPr>
          <w:trHeight w:val="458"/>
          <w:tblCellSpacing w:w="5" w:type="nil"/>
        </w:trPr>
        <w:tc>
          <w:tcPr>
            <w:tcW w:w="3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           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Региональная служба по тарифам Нижегородской области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31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Местонахождение         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Default="007C3E59" w:rsidP="007C3E59">
            <w:r w:rsidRPr="000943FE">
              <w:rPr>
                <w:color w:val="000000"/>
                <w:sz w:val="20"/>
              </w:rPr>
              <w:t>603005, г. Нижний Новгород, Верхне-Волжская наб., д. 8/59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2. Объем транспортируемой воды</w:t>
            </w:r>
          </w:p>
        </w:tc>
      </w:tr>
      <w:tr w:rsidR="007C3E59" w:rsidRPr="007C3E59" w:rsidTr="007C3E59">
        <w:trPr>
          <w:trHeight w:val="269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услуги    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01.01.2019 по 31.12.2019 год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01.01.2020 по 31.12.2020 год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01.01.2021 по 31.12.2021 год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01.01.2022 по 31.12.2022 год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01.01.2023 по 31.12.2023 год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sz w:val="20"/>
              </w:rPr>
              <w:t>Принято на транспортировку воды всего, тыс</w:t>
            </w:r>
            <w:proofErr w:type="gramStart"/>
            <w:r w:rsidRPr="007C3E59">
              <w:rPr>
                <w:sz w:val="20"/>
              </w:rPr>
              <w:t>.м</w:t>
            </w:r>
            <w:proofErr w:type="gramEnd"/>
            <w:r w:rsidRPr="007C3E59">
              <w:rPr>
                <w:sz w:val="20"/>
                <w:vertAlign w:val="superscript"/>
              </w:rPr>
              <w:t>3</w:t>
            </w:r>
            <w:r w:rsidRPr="007C3E59">
              <w:rPr>
                <w:sz w:val="20"/>
              </w:rPr>
              <w:t xml:space="preserve"> в том числе: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528,90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555,65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570,30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584,65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584,65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>- населению,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43,54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45,53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46,76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46,76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46,76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75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 xml:space="preserve">Передано  воды на сторону, </w:t>
            </w:r>
            <w:r w:rsidRPr="007C3E59">
              <w:rPr>
                <w:sz w:val="20"/>
              </w:rPr>
              <w:t>тыс</w:t>
            </w:r>
            <w:proofErr w:type="gramStart"/>
            <w:r w:rsidRPr="007C3E59">
              <w:rPr>
                <w:sz w:val="20"/>
              </w:rPr>
              <w:t>.м</w:t>
            </w:r>
            <w:proofErr w:type="gramEnd"/>
            <w:r w:rsidRPr="007C3E59">
              <w:rPr>
                <w:sz w:val="20"/>
                <w:vertAlign w:val="superscript"/>
              </w:rPr>
              <w:t>3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485,36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510,13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523,53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537,89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537,89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22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22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2796,53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2796,53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588,56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588,56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998,24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998,24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Расходы, связанные с оплатой </w:t>
            </w:r>
            <w:r w:rsidRPr="007C3E59">
              <w:rPr>
                <w:bCs/>
                <w:sz w:val="20"/>
              </w:rPr>
              <w:lastRenderedPageBreak/>
              <w:t>налогов и сборов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с 01.01.2019 по </w:t>
            </w:r>
            <w:r w:rsidRPr="007C3E59">
              <w:rPr>
                <w:sz w:val="20"/>
              </w:rPr>
              <w:lastRenderedPageBreak/>
              <w:t xml:space="preserve">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Итого на период 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4383,33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4383,33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2868,58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2868,58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599,31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599,31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998,24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998,24</w:t>
            </w:r>
          </w:p>
        </w:tc>
      </w:tr>
      <w:tr w:rsidR="007C3E59" w:rsidRPr="007C3E59" w:rsidTr="007C3E59">
        <w:trPr>
          <w:trHeight w:val="838"/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4466,13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4466,13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892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2960,43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2960,43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616,74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616,74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1704,96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1704,96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500,20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500,20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01.01.2021 по 31.12.2021 год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5782,33</w:t>
            </w:r>
          </w:p>
        </w:tc>
        <w:tc>
          <w:tcPr>
            <w:tcW w:w="137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5782,33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3176,74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3176,74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652,10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652,10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1684,17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1684,17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463,15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463,15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5976,16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5976,16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01.01.2023 по 31.12.2023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3271,98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3271,98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671,40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671,40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1169,17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1169,17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</w:t>
            </w:r>
            <w:r w:rsidRPr="007C3E59">
              <w:rPr>
                <w:bCs/>
                <w:sz w:val="20"/>
              </w:rPr>
              <w:lastRenderedPageBreak/>
              <w:t xml:space="preserve">концессионную плату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lastRenderedPageBreak/>
              <w:t>Расходы, связанные с оплатой налогов и сборов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463,15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463,15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5575,70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5575,70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26183,65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26183,65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4. Мероприятия, 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7C3E59">
              <w:rPr>
                <w:i/>
                <w:sz w:val="20"/>
              </w:rPr>
              <w:t xml:space="preserve">4.1. Перечень мероприятий по ремонту объектов централизованных систем водоснабжения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22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22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01.01.2019 по 31.12.2019 год                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403"/>
          <w:tblCellSpacing w:w="5" w:type="nil"/>
        </w:trPr>
        <w:tc>
          <w:tcPr>
            <w:tcW w:w="4918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год:                            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01.01.2023 по 31.12.2023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7C3E59">
              <w:rPr>
                <w:i/>
                <w:sz w:val="20"/>
              </w:rPr>
              <w:t xml:space="preserve">4.2. Перечень мероприятий, направленных на улучшение качества  питьевой воды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22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22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01.01.2023 по 31.12.2023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Мероприятия </w:t>
            </w:r>
            <w:proofErr w:type="spellStart"/>
            <w:r w:rsidRPr="007C3E59">
              <w:rPr>
                <w:sz w:val="20"/>
              </w:rPr>
              <w:t>отсутсвуют</w:t>
            </w:r>
            <w:proofErr w:type="spellEnd"/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7C3E59">
              <w:rPr>
                <w:i/>
                <w:sz w:val="20"/>
              </w:rPr>
              <w:lastRenderedPageBreak/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  <w:r w:rsidRPr="007C3E59">
              <w:rPr>
                <w:sz w:val="20"/>
              </w:rPr>
              <w:t xml:space="preserve">  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22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22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год: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01.01.2021 по 31.12.2021 год</w:t>
            </w:r>
            <w:proofErr w:type="gramStart"/>
            <w:r w:rsidRPr="007C3E59">
              <w:rPr>
                <w:sz w:val="20"/>
              </w:rPr>
              <w:t xml:space="preserve"> :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год: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на период с 01.01.2023 по 31.12.2023 год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>с 01.01.2023 по 31.12.2023 год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 период с 01.01.2023 по 31.12.2023 год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22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    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22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01.01.2019 по 31.12.2019 год: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918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01.01.2020 по 31.12.2020 год</w:t>
            </w:r>
            <w:proofErr w:type="gramStart"/>
            <w:r w:rsidRPr="007C3E59">
              <w:rPr>
                <w:sz w:val="20"/>
              </w:rPr>
              <w:t xml:space="preserve"> :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01.01.2021 по 31.12.2021 год</w:t>
            </w:r>
            <w:proofErr w:type="gramStart"/>
            <w:r w:rsidRPr="007C3E59">
              <w:rPr>
                <w:sz w:val="20"/>
              </w:rPr>
              <w:t xml:space="preserve"> :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год: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на период с 01.01.2023 по 31.12.2023 год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2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>с 01.01.2023 по 31.12.2023 год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год: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87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7C3E59" w:rsidRPr="007C3E59" w:rsidTr="007C3E59">
        <w:trPr>
          <w:trHeight w:val="215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proofErr w:type="spellStart"/>
            <w:r w:rsidRPr="007C3E59">
              <w:rPr>
                <w:sz w:val="20"/>
              </w:rPr>
              <w:t>Ед</w:t>
            </w:r>
            <w:proofErr w:type="gramStart"/>
            <w:r w:rsidRPr="007C3E59">
              <w:rPr>
                <w:sz w:val="20"/>
              </w:rPr>
              <w:t>.и</w:t>
            </w:r>
            <w:proofErr w:type="gramEnd"/>
            <w:r w:rsidRPr="007C3E59">
              <w:rPr>
                <w:sz w:val="20"/>
              </w:rPr>
              <w:t>зм</w:t>
            </w:r>
            <w:proofErr w:type="spellEnd"/>
            <w:r w:rsidRPr="007C3E59">
              <w:rPr>
                <w:sz w:val="20"/>
              </w:rPr>
              <w:t>.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18"/>
              </w:rPr>
            </w:pPr>
            <w:r w:rsidRPr="007C3E59">
              <w:rPr>
                <w:sz w:val="18"/>
              </w:rPr>
              <w:t>Период с 01.01.2019 по 31.12.2019 год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01.01.2020 по 31.12.2020 год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01.01.2021 по 31.12.2021 год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01.01.2022 по 31.12.2022 год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01.01.2023 по 31.12.2023 год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Показатели качества воды</w:t>
            </w:r>
          </w:p>
        </w:tc>
      </w:tr>
      <w:tr w:rsidR="007C3E59" w:rsidRPr="007C3E59" w:rsidTr="007C3E59">
        <w:trPr>
          <w:trHeight w:val="1398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%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836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%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400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Показатели надежности и бесперебойности водоснабжения</w:t>
            </w:r>
          </w:p>
        </w:tc>
      </w:tr>
      <w:tr w:rsidR="007C3E59" w:rsidRPr="007C3E59" w:rsidTr="007C3E59">
        <w:trPr>
          <w:trHeight w:val="845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ед./</w:t>
            </w:r>
            <w:proofErr w:type="gramStart"/>
            <w:r w:rsidRPr="007C3E59">
              <w:rPr>
                <w:sz w:val="20"/>
              </w:rPr>
              <w:t>км</w:t>
            </w:r>
            <w:proofErr w:type="gramEnd"/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Показатели энергетической эффективности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%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8,2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8,2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8,2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8,2</w:t>
            </w:r>
          </w:p>
        </w:tc>
      </w:tr>
      <w:tr w:rsidR="007C3E59" w:rsidRPr="007C3E59" w:rsidTr="007C3E59">
        <w:trPr>
          <w:trHeight w:val="705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кВт*</w:t>
            </w:r>
            <w:proofErr w:type="gramStart"/>
            <w:r w:rsidRPr="007C3E59">
              <w:rPr>
                <w:sz w:val="20"/>
              </w:rPr>
              <w:t>ч</w:t>
            </w:r>
            <w:proofErr w:type="gramEnd"/>
            <w:r w:rsidRPr="007C3E59">
              <w:rPr>
                <w:sz w:val="20"/>
              </w:rPr>
              <w:t>/куб. м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3969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кВт*</w:t>
            </w:r>
            <w:proofErr w:type="gramStart"/>
            <w:r w:rsidRPr="007C3E59">
              <w:rPr>
                <w:sz w:val="20"/>
              </w:rPr>
              <w:t>ч</w:t>
            </w:r>
            <w:proofErr w:type="gramEnd"/>
            <w:r w:rsidRPr="007C3E59">
              <w:rPr>
                <w:sz w:val="20"/>
              </w:rPr>
              <w:t>/куб. м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 xml:space="preserve">6. Расчет эффективности производственной программы        </w:t>
            </w:r>
          </w:p>
        </w:tc>
      </w:tr>
      <w:tr w:rsidR="007C3E59" w:rsidRPr="00CF3225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01.01.2019 по 31.12.2019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CF3225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01.01.2020 по 31.12.2020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CF3225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01.01.2021 по 31.12.2021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CF3225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01.01.2022 по 31.12.2022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432B76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01.01.2023 по 31.12.2023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432B76" w:rsidTr="007C3E59">
        <w:trPr>
          <w:trHeight w:val="340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9947FB" w:rsidTr="007C3E59">
        <w:trPr>
          <w:trHeight w:val="360"/>
          <w:tblCellSpacing w:w="5" w:type="nil"/>
        </w:trPr>
        <w:tc>
          <w:tcPr>
            <w:tcW w:w="9923" w:type="dxa"/>
            <w:gridSpan w:val="1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sz w:val="20"/>
                <w:lang w:eastAsia="en-US"/>
              </w:rPr>
            </w:pPr>
            <w:r w:rsidRPr="007C3E59">
              <w:rPr>
                <w:rFonts w:eastAsiaTheme="minorHAnsi"/>
                <w:b/>
                <w:sz w:val="20"/>
                <w:lang w:eastAsia="en-US"/>
              </w:rPr>
              <w:t>7. Общий объем финансовых потребностей, направленных на реализацию      производственной программы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Всего сумма, тыс. руб.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01.01.2019 по 31.12.2019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4044,35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01.01.2020 по 31.12.2020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4319,50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01.01.2021 по 31.12.2021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4521,76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01.01.2022 по 31.12.2022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5221,88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lastRenderedPageBreak/>
              <w:t xml:space="preserve">За период с 01.01.2023 по 31.12.2023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5430,65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Всего на период реализации программы: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b/>
                <w:bCs/>
                <w:sz w:val="20"/>
                <w:lang w:eastAsia="en-US"/>
              </w:rPr>
            </w:pPr>
            <w:r w:rsidRPr="007C3E59">
              <w:rPr>
                <w:rFonts w:eastAsiaTheme="minorHAnsi"/>
                <w:b/>
                <w:bCs/>
                <w:sz w:val="20"/>
                <w:lang w:eastAsia="en-US"/>
              </w:rPr>
              <w:t>23538,14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9923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ind w:firstLine="492"/>
              <w:jc w:val="center"/>
              <w:outlineLvl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b/>
                <w:sz w:val="20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Наименование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За период с 01.01.2020 по 31.12.2020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Объем транспортируемой воды, тыс. м</w:t>
            </w:r>
            <w:r w:rsidRPr="007C3E59">
              <w:rPr>
                <w:rFonts w:eastAsiaTheme="minorHAnsi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567,90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6142,09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Мероприятия, направленные на поддержание объектов холодного водоснабжения в состоянии, соответствующем установленным требованиям, тыс. 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9947FB" w:rsidTr="007C3E59">
        <w:trPr>
          <w:trHeight w:val="284"/>
          <w:tblCellSpacing w:w="5" w:type="nil"/>
        </w:trPr>
        <w:tc>
          <w:tcPr>
            <w:tcW w:w="7513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Общий объем финансовых потребностей, тыс. 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ind w:left="67"/>
              <w:contextualSpacing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6142,09</w:t>
            </w:r>
          </w:p>
        </w:tc>
      </w:tr>
    </w:tbl>
    <w:p w:rsidR="00D81B62" w:rsidRPr="00D81B62" w:rsidRDefault="009E5E08" w:rsidP="007C3E59">
      <w:pPr>
        <w:tabs>
          <w:tab w:val="left" w:pos="1897"/>
        </w:tabs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                                                                                                                     </w:t>
      </w:r>
      <w:r w:rsidR="007C3E59">
        <w:rPr>
          <w:szCs w:val="28"/>
          <w:lang w:eastAsia="en-US"/>
        </w:rPr>
        <w:t xml:space="preserve">     </w:t>
      </w:r>
      <w:r>
        <w:rPr>
          <w:szCs w:val="28"/>
          <w:lang w:eastAsia="en-US"/>
        </w:rPr>
        <w:t xml:space="preserve"> ».</w:t>
      </w:r>
    </w:p>
    <w:p w:rsidR="00D81B62" w:rsidRDefault="00D81B62" w:rsidP="00D81B62">
      <w:pPr>
        <w:spacing w:line="276" w:lineRule="auto"/>
        <w:rPr>
          <w:szCs w:val="28"/>
        </w:rPr>
      </w:pPr>
    </w:p>
    <w:p w:rsidR="009E5E08" w:rsidRDefault="009E5E08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p w:rsidR="007C3E59" w:rsidRDefault="007C3E59" w:rsidP="00D81B62">
      <w:pPr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62" w:type="dxa"/>
        <w:tblLook w:val="04A0" w:firstRow="1" w:lastRow="0" w:firstColumn="1" w:lastColumn="0" w:noHBand="0" w:noVBand="1"/>
      </w:tblPr>
      <w:tblGrid>
        <w:gridCol w:w="528"/>
        <w:gridCol w:w="456"/>
        <w:gridCol w:w="9167"/>
        <w:gridCol w:w="11"/>
      </w:tblGrid>
      <w:tr w:rsidR="00D81B62" w:rsidTr="00C3541F">
        <w:trPr>
          <w:gridAfter w:val="1"/>
          <w:wAfter w:w="11" w:type="dxa"/>
        </w:trPr>
        <w:tc>
          <w:tcPr>
            <w:tcW w:w="528" w:type="dxa"/>
          </w:tcPr>
          <w:p w:rsidR="00D81B62" w:rsidRDefault="00D81B62" w:rsidP="009E5E08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:rsidR="00D81B62" w:rsidRDefault="00D81B62" w:rsidP="009E5E08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:rsidR="00D81B62" w:rsidRDefault="00D81B62" w:rsidP="009E5E08">
            <w:pPr>
              <w:ind w:left="3552"/>
              <w:jc w:val="center"/>
            </w:pPr>
            <w:r>
              <w:t>ПРИЛОЖЕНИЕ 2</w:t>
            </w:r>
          </w:p>
          <w:p w:rsidR="00D81B62" w:rsidRDefault="00D81B62" w:rsidP="009E5E08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954C36" w:rsidRDefault="00D81B62" w:rsidP="009E5E08">
            <w:pPr>
              <w:ind w:left="3552"/>
              <w:jc w:val="center"/>
            </w:pPr>
            <w:r w:rsidRPr="00F656B7">
              <w:t>от</w:t>
            </w:r>
            <w:r w:rsidR="00880988" w:rsidRPr="00F656B7">
              <w:t xml:space="preserve"> </w:t>
            </w:r>
            <w:r w:rsidR="007C3E59">
              <w:t>26 октября</w:t>
            </w:r>
            <w:r w:rsidR="00996DB2" w:rsidRPr="00F656B7">
              <w:t xml:space="preserve"> </w:t>
            </w:r>
            <w:r w:rsidR="00166D97" w:rsidRPr="00F656B7">
              <w:t>2021</w:t>
            </w:r>
            <w:r w:rsidRPr="00F656B7">
              <w:t xml:space="preserve"> г. №</w:t>
            </w:r>
            <w:r w:rsidRPr="00D74902">
              <w:t xml:space="preserve"> </w:t>
            </w:r>
            <w:r w:rsidR="000065B2">
              <w:t>38/</w:t>
            </w:r>
            <w:bookmarkStart w:id="0" w:name="_GoBack"/>
            <w:bookmarkEnd w:id="0"/>
            <w:r w:rsidR="000065B2">
              <w:t>29</w:t>
            </w:r>
          </w:p>
          <w:p w:rsidR="00166D97" w:rsidRDefault="00166D97" w:rsidP="009E5E08">
            <w:pPr>
              <w:ind w:left="3552"/>
              <w:jc w:val="center"/>
            </w:pPr>
          </w:p>
          <w:p w:rsidR="00D81B62" w:rsidRDefault="00D81B62" w:rsidP="009E5E08">
            <w:pPr>
              <w:ind w:left="3552"/>
              <w:jc w:val="center"/>
            </w:pPr>
            <w:r>
              <w:t>«ПРИЛОЖЕНИЕ 2</w:t>
            </w:r>
          </w:p>
          <w:p w:rsidR="00D81B62" w:rsidRDefault="00D81B62" w:rsidP="009E5E08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:rsidR="00D81B62" w:rsidRPr="001D06AF" w:rsidRDefault="00E87B71" w:rsidP="009E5E08">
            <w:pPr>
              <w:ind w:left="3552"/>
              <w:jc w:val="center"/>
            </w:pPr>
            <w:r w:rsidRPr="00E87B71">
              <w:t>от 11 декабря 2018 г. № 51/75</w:t>
            </w:r>
          </w:p>
        </w:tc>
      </w:tr>
      <w:tr w:rsidR="00C3541F" w:rsidRPr="006161EA" w:rsidTr="00C3541F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10162" w:type="dxa"/>
            <w:gridSpan w:val="4"/>
            <w:hideMark/>
          </w:tcPr>
          <w:p w:rsidR="00C3541F" w:rsidRDefault="00C3541F" w:rsidP="00C354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3541F" w:rsidRPr="003241E9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241E9">
              <w:rPr>
                <w:b/>
                <w:sz w:val="24"/>
                <w:szCs w:val="24"/>
              </w:rPr>
              <w:t>ПРОИЗВОДСТВЕННАЯ ПРОГРАММА</w:t>
            </w:r>
          </w:p>
          <w:p w:rsidR="00C3541F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241E9">
              <w:rPr>
                <w:b/>
                <w:sz w:val="24"/>
                <w:szCs w:val="24"/>
              </w:rPr>
              <w:t>ПО ОКАЗАНИЮ УСЛУГ ХОЛОДНОГО ВОДОСНАБЖЕНИЯ</w:t>
            </w:r>
          </w:p>
          <w:p w:rsidR="00C3541F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241E9">
              <w:rPr>
                <w:b/>
                <w:sz w:val="24"/>
                <w:szCs w:val="24"/>
              </w:rPr>
              <w:t xml:space="preserve"> (транспортировка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241E9">
              <w:rPr>
                <w:b/>
                <w:sz w:val="24"/>
                <w:szCs w:val="24"/>
              </w:rPr>
              <w:t>воды с использованием водопроводных сетей на территории</w:t>
            </w:r>
            <w:r>
              <w:rPr>
                <w:b/>
                <w:sz w:val="24"/>
                <w:szCs w:val="24"/>
              </w:rPr>
              <w:t xml:space="preserve"> микрорайона «</w:t>
            </w:r>
            <w:proofErr w:type="spellStart"/>
            <w:r>
              <w:rPr>
                <w:b/>
                <w:sz w:val="24"/>
                <w:szCs w:val="24"/>
              </w:rPr>
              <w:t>Бурнаковская</w:t>
            </w:r>
            <w:proofErr w:type="spellEnd"/>
            <w:r>
              <w:rPr>
                <w:b/>
                <w:sz w:val="24"/>
                <w:szCs w:val="24"/>
              </w:rPr>
              <w:t xml:space="preserve"> низина»</w:t>
            </w:r>
            <w:r w:rsidR="00F40BEF">
              <w:rPr>
                <w:b/>
                <w:sz w:val="24"/>
                <w:szCs w:val="24"/>
              </w:rPr>
              <w:t xml:space="preserve"> </w:t>
            </w:r>
            <w:r w:rsidR="00F40BEF" w:rsidRPr="003D4CD3">
              <w:rPr>
                <w:b/>
                <w:sz w:val="24"/>
                <w:szCs w:val="24"/>
              </w:rPr>
              <w:t>и микрорайона «Торпедо»</w:t>
            </w:r>
            <w:r w:rsidRPr="003D4CD3">
              <w:rPr>
                <w:b/>
                <w:sz w:val="24"/>
                <w:szCs w:val="24"/>
              </w:rPr>
              <w:t>,</w:t>
            </w:r>
            <w:r w:rsidRPr="003241E9">
              <w:rPr>
                <w:b/>
                <w:sz w:val="24"/>
                <w:szCs w:val="24"/>
              </w:rPr>
              <w:t xml:space="preserve"> г. </w:t>
            </w:r>
            <w:r>
              <w:rPr>
                <w:b/>
                <w:sz w:val="24"/>
                <w:szCs w:val="24"/>
              </w:rPr>
              <w:t>Н</w:t>
            </w:r>
            <w:r w:rsidRPr="003241E9">
              <w:rPr>
                <w:b/>
                <w:sz w:val="24"/>
                <w:szCs w:val="24"/>
              </w:rPr>
              <w:t xml:space="preserve">ижний </w:t>
            </w:r>
            <w:r>
              <w:rPr>
                <w:b/>
                <w:sz w:val="24"/>
                <w:szCs w:val="24"/>
              </w:rPr>
              <w:t>Н</w:t>
            </w:r>
            <w:r w:rsidRPr="003241E9">
              <w:rPr>
                <w:b/>
                <w:sz w:val="24"/>
                <w:szCs w:val="24"/>
              </w:rPr>
              <w:t>овгород)</w:t>
            </w:r>
          </w:p>
          <w:p w:rsidR="00C3541F" w:rsidRPr="00F70942" w:rsidRDefault="00C3541F" w:rsidP="00C354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7C3E59" w:rsidRPr="007C3E59" w:rsidRDefault="00C3541F" w:rsidP="007C3E59">
      <w:pPr>
        <w:tabs>
          <w:tab w:val="left" w:pos="1897"/>
        </w:tabs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Период реализации производственной программы с 01.01.2019 г. по 31.12.2023 г.</w:t>
      </w:r>
      <w:r w:rsidR="007C3E59" w:rsidRPr="00F82930">
        <w:rPr>
          <w:sz w:val="24"/>
          <w:szCs w:val="24"/>
        </w:rPr>
        <w:t xml:space="preserve"> </w:t>
      </w:r>
    </w:p>
    <w:tbl>
      <w:tblPr>
        <w:tblW w:w="9781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52"/>
        <w:gridCol w:w="27"/>
        <w:gridCol w:w="536"/>
        <w:gridCol w:w="212"/>
        <w:gridCol w:w="567"/>
        <w:gridCol w:w="335"/>
        <w:gridCol w:w="47"/>
        <w:gridCol w:w="611"/>
        <w:gridCol w:w="538"/>
        <w:gridCol w:w="454"/>
        <w:gridCol w:w="18"/>
        <w:gridCol w:w="665"/>
        <w:gridCol w:w="309"/>
        <w:gridCol w:w="382"/>
        <w:gridCol w:w="445"/>
        <w:gridCol w:w="165"/>
        <w:gridCol w:w="1418"/>
      </w:tblGrid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1. Паспорт производственной программы</w:t>
            </w:r>
          </w:p>
        </w:tc>
      </w:tr>
      <w:tr w:rsidR="007C3E59" w:rsidRPr="007C3E59" w:rsidTr="007C3E59">
        <w:trPr>
          <w:trHeight w:val="542"/>
          <w:tblCellSpacing w:w="5" w:type="nil"/>
        </w:trPr>
        <w:tc>
          <w:tcPr>
            <w:tcW w:w="3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</w:t>
            </w:r>
            <w:proofErr w:type="gramStart"/>
            <w:r w:rsidRPr="007C3E59">
              <w:rPr>
                <w:sz w:val="20"/>
              </w:rPr>
              <w:t>регулируемой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организации (ИНН)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tabs>
                <w:tab w:val="left" w:pos="1897"/>
              </w:tabs>
              <w:rPr>
                <w:bCs/>
                <w:sz w:val="20"/>
              </w:rPr>
            </w:pPr>
            <w:r w:rsidRPr="007C3E59">
              <w:rPr>
                <w:bCs/>
                <w:sz w:val="20"/>
              </w:rPr>
              <w:t>ОБЩЕСТВО С ОГРАНИЧЕННОЙ ОТВЕТСТВЕННОСТЬЮ «КОММУНАЛЬНАЯ СЕТЕВАЯ КОМПАНИЯ»  (ИНН 5256122751)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3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Местонахождение         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регулируемой организации   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tabs>
                <w:tab w:val="left" w:pos="1897"/>
              </w:tabs>
              <w:rPr>
                <w:bCs/>
                <w:sz w:val="20"/>
              </w:rPr>
            </w:pPr>
            <w:r w:rsidRPr="007C3E59">
              <w:rPr>
                <w:bCs/>
                <w:sz w:val="20"/>
              </w:rPr>
              <w:t xml:space="preserve">603123, г. Нижний Новгород, ул. Героя </w:t>
            </w:r>
            <w:proofErr w:type="spellStart"/>
            <w:r w:rsidRPr="007C3E59">
              <w:rPr>
                <w:bCs/>
                <w:sz w:val="20"/>
              </w:rPr>
              <w:t>Шнитникова</w:t>
            </w:r>
            <w:proofErr w:type="spellEnd"/>
            <w:r w:rsidRPr="007C3E59">
              <w:rPr>
                <w:bCs/>
                <w:sz w:val="20"/>
              </w:rPr>
              <w:t>, д. 1, пом. 002</w:t>
            </w:r>
          </w:p>
        </w:tc>
      </w:tr>
      <w:tr w:rsidR="007C3E59" w:rsidRPr="007C3E59" w:rsidTr="007C3E59">
        <w:trPr>
          <w:trHeight w:val="458"/>
          <w:tblCellSpacing w:w="5" w:type="nil"/>
        </w:trPr>
        <w:tc>
          <w:tcPr>
            <w:tcW w:w="3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           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Региональная служба по тарифам Нижегородской области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3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Местонахождение         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729" w:type="dxa"/>
            <w:gridSpan w:val="1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color w:val="000000"/>
                <w:sz w:val="20"/>
              </w:rPr>
              <w:t>603005, г. Нижний Новгород, Верхне-Волжская наб., д. 8/59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2. Объем транспортируемой воды</w:t>
            </w:r>
          </w:p>
        </w:tc>
      </w:tr>
      <w:tr w:rsidR="007C3E59" w:rsidRPr="007C3E59" w:rsidTr="007C3E59">
        <w:trPr>
          <w:trHeight w:val="269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услуги    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7C3E59">
              <w:rPr>
                <w:sz w:val="18"/>
              </w:rPr>
              <w:t xml:space="preserve">На период с 01.01.2019 по 31.12.2019 год 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01.01.2020 по 31.12.2020 год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01.01.2021 по 31.12.2021 год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01.01.2022 по 31.12.2022 год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На период с 01.01.2023 по 31.12.2023 год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sz w:val="20"/>
              </w:rPr>
              <w:t>Принято на транспортировку воды всего, тыс</w:t>
            </w:r>
            <w:proofErr w:type="gramStart"/>
            <w:r w:rsidRPr="007C3E59">
              <w:rPr>
                <w:sz w:val="20"/>
              </w:rPr>
              <w:t>.м</w:t>
            </w:r>
            <w:proofErr w:type="gramEnd"/>
            <w:r w:rsidRPr="007C3E59">
              <w:rPr>
                <w:sz w:val="20"/>
                <w:vertAlign w:val="superscript"/>
              </w:rPr>
              <w:t>3</w:t>
            </w:r>
            <w:r w:rsidRPr="007C3E59">
              <w:rPr>
                <w:sz w:val="20"/>
              </w:rPr>
              <w:t xml:space="preserve"> в том числе: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456,10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517,78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631,08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718,83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718,83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>- населению,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33,78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38,16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46,70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46,70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46,70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7C3E59">
              <w:rPr>
                <w:sz w:val="20"/>
              </w:rPr>
              <w:t>Передано воды на сторону всего, тыс</w:t>
            </w:r>
            <w:proofErr w:type="gramStart"/>
            <w:r w:rsidRPr="007C3E59">
              <w:rPr>
                <w:sz w:val="20"/>
              </w:rPr>
              <w:t>.м</w:t>
            </w:r>
            <w:proofErr w:type="gramEnd"/>
            <w:r w:rsidRPr="007C3E59">
              <w:rPr>
                <w:sz w:val="20"/>
                <w:vertAlign w:val="superscript"/>
              </w:rPr>
              <w:t>3</w:t>
            </w:r>
          </w:p>
        </w:tc>
        <w:tc>
          <w:tcPr>
            <w:tcW w:w="1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422,33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477,63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584,38</w:t>
            </w: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672,13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672,13</w:t>
            </w:r>
          </w:p>
        </w:tc>
      </w:tr>
      <w:tr w:rsidR="007C3E59" w:rsidRPr="007C3E59" w:rsidTr="007C3E59">
        <w:trPr>
          <w:trHeight w:val="296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07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Наименование мероприятий     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07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3161,52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3161,52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644,67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644,67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43,66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43,66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1191,44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1191,44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Расходы, связанные с оплатой </w:t>
            </w:r>
            <w:r w:rsidRPr="007C3E59">
              <w:rPr>
                <w:bCs/>
                <w:sz w:val="20"/>
              </w:rPr>
              <w:lastRenderedPageBreak/>
              <w:t>налогов и сборов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с 01.01.2019 по </w:t>
            </w:r>
            <w:r w:rsidRPr="007C3E59">
              <w:rPr>
                <w:sz w:val="20"/>
              </w:rPr>
              <w:lastRenderedPageBreak/>
              <w:t xml:space="preserve">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Итого на период 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5041,29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5041,29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3360,77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3360,77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674,14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674,14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43,66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43,66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2384,51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2384,51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6463,08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6463,08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860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4080,91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4080,91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692,76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692,76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25,81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25,81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3784,57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3784,57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8584,05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8584,05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4522,54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4522,54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715,08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715,08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8,11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8,11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3784,98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3784,98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4,58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4,58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9035,29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9035,29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01.01.2023 по 31.12.2023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Производственные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4664,93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4664,93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736,24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736,24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8,11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8,11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4096,98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4096,98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bCs/>
                <w:sz w:val="20"/>
              </w:rPr>
              <w:t xml:space="preserve">Расходы, связанные с оплатой </w:t>
            </w:r>
            <w:r w:rsidRPr="007C3E59">
              <w:rPr>
                <w:bCs/>
                <w:sz w:val="20"/>
              </w:rPr>
              <w:lastRenderedPageBreak/>
              <w:t>налогов и сборов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с 01.01.2023 по </w:t>
            </w:r>
            <w:r w:rsidRPr="007C3E59">
              <w:rPr>
                <w:sz w:val="20"/>
              </w:rPr>
              <w:lastRenderedPageBreak/>
              <w:t xml:space="preserve">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>4,58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4,58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Итого на период 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9510,84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9510,84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38634,55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38634,55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>4. Мероприятия, 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7C3E59">
              <w:rPr>
                <w:i/>
                <w:sz w:val="20"/>
              </w:rPr>
              <w:t xml:space="preserve">4.1. Перечень мероприятий по ремонту объектов централизованных  систем водоснабжения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07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    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07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Текущий ремонт водопроводных сетей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756,99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756,99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01.01.2019 по 31.12.2019 год</w:t>
            </w:r>
            <w:proofErr w:type="gramStart"/>
            <w:r w:rsidRPr="007C3E59">
              <w:rPr>
                <w:sz w:val="20"/>
              </w:rPr>
              <w:t xml:space="preserve">  :</w:t>
            </w:r>
            <w:proofErr w:type="gramEnd"/>
            <w:r w:rsidRPr="007C3E59">
              <w:rPr>
                <w:sz w:val="20"/>
              </w:rPr>
              <w:t xml:space="preserve">                            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756,99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756,99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Текущий ремонт водопроводных сетей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791,59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791,59</w:t>
            </w:r>
          </w:p>
        </w:tc>
      </w:tr>
      <w:tr w:rsidR="007C3E59" w:rsidRPr="007C3E59" w:rsidTr="007C3E59">
        <w:trPr>
          <w:trHeight w:val="403"/>
          <w:tblCellSpacing w:w="5" w:type="nil"/>
        </w:trPr>
        <w:tc>
          <w:tcPr>
            <w:tcW w:w="4776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год:                            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791,59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791,59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Текущий ремонт водопроводных сетей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813,46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813,46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813,46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20"/>
              </w:rPr>
            </w:pPr>
            <w:r w:rsidRPr="007C3E59">
              <w:rPr>
                <w:sz w:val="20"/>
              </w:rPr>
              <w:t>813,46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Текущий ремонт водопроводных сетей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839,67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839,67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839,67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839,67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01.01.2023 по 31.12.2023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Текущий ремонт водопроводных сетей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864,52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864,52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864,52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864,52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4066,23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4066,23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7C3E59">
              <w:rPr>
                <w:i/>
                <w:sz w:val="20"/>
              </w:rPr>
              <w:t xml:space="preserve">4.2. Перечень мероприятий, направленных на улучшение качества  питьевой воды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07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    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07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01.01.2023 по 31.12.2023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Мероприятия </w:t>
            </w:r>
            <w:proofErr w:type="spellStart"/>
            <w:r w:rsidRPr="007C3E59">
              <w:rPr>
                <w:sz w:val="20"/>
              </w:rPr>
              <w:t>отсутсвуют</w:t>
            </w:r>
            <w:proofErr w:type="spellEnd"/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7C3E59">
              <w:rPr>
                <w:i/>
                <w:sz w:val="20"/>
              </w:rPr>
              <w:t>4.3. Перечень мероприятий по энергосбережению и повышению энергетической эффективности, в том числе по снижению потерь воды при транспортировке</w:t>
            </w:r>
            <w:r w:rsidRPr="007C3E59">
              <w:rPr>
                <w:sz w:val="20"/>
              </w:rPr>
              <w:t xml:space="preserve">  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07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    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График </w:t>
            </w:r>
            <w:r w:rsidRPr="007C3E59">
              <w:rPr>
                <w:sz w:val="20"/>
              </w:rPr>
              <w:lastRenderedPageBreak/>
              <w:t>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Источники финансирования,  </w:t>
            </w:r>
            <w:r w:rsidRPr="007C3E59">
              <w:rPr>
                <w:sz w:val="20"/>
              </w:rPr>
              <w:lastRenderedPageBreak/>
              <w:t xml:space="preserve">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 xml:space="preserve">Всего сумма, тыс. </w:t>
            </w:r>
            <w:r w:rsidRPr="007C3E59">
              <w:rPr>
                <w:sz w:val="20"/>
              </w:rPr>
              <w:lastRenderedPageBreak/>
              <w:t xml:space="preserve">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07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01.01.2020 по 31.12.2020 год: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01.01.2021 по 31.12.2021 год</w:t>
            </w:r>
            <w:proofErr w:type="gramStart"/>
            <w:r w:rsidRPr="007C3E59">
              <w:rPr>
                <w:sz w:val="20"/>
              </w:rPr>
              <w:t xml:space="preserve"> :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год: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на период с 01.01.2023 по 31.12.2023 год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>с 01.01.2023 по 31.12.2023 год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 период с 01.01.2023 по 31.12.2023 год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7C3E59">
              <w:rPr>
                <w:i/>
                <w:sz w:val="20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7C3E59" w:rsidRPr="007C3E59" w:rsidTr="007C3E59">
        <w:trPr>
          <w:trHeight w:val="223"/>
          <w:tblCellSpacing w:w="5" w:type="nil"/>
        </w:trPr>
        <w:tc>
          <w:tcPr>
            <w:tcW w:w="307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Наименование мероприятий      </w:t>
            </w:r>
          </w:p>
        </w:tc>
        <w:tc>
          <w:tcPr>
            <w:tcW w:w="1697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График реализации мероприятия</w:t>
            </w:r>
          </w:p>
        </w:tc>
        <w:tc>
          <w:tcPr>
            <w:tcW w:w="297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2028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Всего сумма, тыс. руб.  </w:t>
            </w:r>
          </w:p>
        </w:tc>
      </w:tr>
      <w:tr w:rsidR="007C3E59" w:rsidRPr="007C3E59" w:rsidTr="007C3E59">
        <w:trPr>
          <w:trHeight w:val="255"/>
          <w:tblCellSpacing w:w="5" w:type="nil"/>
        </w:trPr>
        <w:tc>
          <w:tcPr>
            <w:tcW w:w="307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97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Другие   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источники </w:t>
            </w:r>
          </w:p>
        </w:tc>
        <w:tc>
          <w:tcPr>
            <w:tcW w:w="2028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01.01.2019 по 31.12.2019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01.01.2019 по 31.12.2019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01.01.2019 по 31.12.2019 год: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01.01.2020 по 31.12.2020 год  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01.01.2020 по 31.12.2020 год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4776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01.01.2020 по 31.12.2020 год</w:t>
            </w:r>
            <w:proofErr w:type="gramStart"/>
            <w:r w:rsidRPr="007C3E59">
              <w:rPr>
                <w:sz w:val="20"/>
              </w:rPr>
              <w:t xml:space="preserve"> :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</w:tc>
        <w:tc>
          <w:tcPr>
            <w:tcW w:w="16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178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01.01.2021 по 31.12.2021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01.01.2021 по 31.12.2021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Итого на период с 01.01.2021 по 31.12.2021 год</w:t>
            </w:r>
            <w:proofErr w:type="gramStart"/>
            <w:r w:rsidRPr="007C3E59">
              <w:rPr>
                <w:sz w:val="20"/>
              </w:rPr>
              <w:t xml:space="preserve"> :</w:t>
            </w:r>
            <w:proofErr w:type="gramEnd"/>
            <w:r w:rsidRPr="007C3E59">
              <w:rPr>
                <w:sz w:val="20"/>
              </w:rPr>
              <w:t xml:space="preserve">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 xml:space="preserve">На период с 01.01.2022 по 31.12.2022 год  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 xml:space="preserve">с 01.01.2022 по 31.12.2022 год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01.01.2022 по 31.12.2022 год: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на период с 01.01.2023 по 31.12.2023 год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30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Мероприятия отсутствуют</w:t>
            </w:r>
          </w:p>
        </w:tc>
        <w:tc>
          <w:tcPr>
            <w:tcW w:w="16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rPr>
                <w:sz w:val="20"/>
              </w:rPr>
            </w:pPr>
            <w:r w:rsidRPr="007C3E59">
              <w:rPr>
                <w:sz w:val="20"/>
              </w:rPr>
              <w:t>с 01.01.2023 по 31.12.2023 год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Итого на период с 01.01.2023 по 31.12.2023 год:  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1"/>
          <w:tblCellSpacing w:w="5" w:type="nil"/>
        </w:trPr>
        <w:tc>
          <w:tcPr>
            <w:tcW w:w="472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35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202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7C3E59" w:rsidRPr="007C3E59" w:rsidTr="007C3E59">
        <w:trPr>
          <w:trHeight w:val="215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proofErr w:type="spellStart"/>
            <w:r w:rsidRPr="007C3E59">
              <w:rPr>
                <w:sz w:val="20"/>
              </w:rPr>
              <w:t>Ед</w:t>
            </w:r>
            <w:proofErr w:type="gramStart"/>
            <w:r w:rsidRPr="007C3E59">
              <w:rPr>
                <w:sz w:val="20"/>
              </w:rPr>
              <w:t>.и</w:t>
            </w:r>
            <w:proofErr w:type="gramEnd"/>
            <w:r w:rsidRPr="007C3E59">
              <w:rPr>
                <w:sz w:val="20"/>
              </w:rPr>
              <w:t>зм</w:t>
            </w:r>
            <w:proofErr w:type="spellEnd"/>
            <w:r w:rsidRPr="007C3E59">
              <w:rPr>
                <w:sz w:val="20"/>
              </w:rPr>
              <w:t>.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18"/>
              </w:rPr>
            </w:pPr>
            <w:r w:rsidRPr="007C3E59">
              <w:rPr>
                <w:sz w:val="18"/>
              </w:rPr>
              <w:t>Период с 01.01.2019 по 31.12.2019 год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01.01.2020 по 31.12.2020 год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01.01.2021 по 31.12.2021 год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01.01.2022 по 31.12.2022 год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jc w:val="center"/>
              <w:rPr>
                <w:sz w:val="18"/>
              </w:rPr>
            </w:pPr>
            <w:r w:rsidRPr="007C3E59">
              <w:rPr>
                <w:sz w:val="18"/>
              </w:rPr>
              <w:t>Период с 01.01.2023 по 31.12.2023 год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Показатели качества воды</w:t>
            </w:r>
          </w:p>
        </w:tc>
      </w:tr>
      <w:tr w:rsidR="007C3E59" w:rsidRPr="007C3E59" w:rsidTr="007C3E59">
        <w:trPr>
          <w:trHeight w:val="1398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lastRenderedPageBreak/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%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836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%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76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  <w:r w:rsidRPr="007C3E59">
              <w:rPr>
                <w:sz w:val="20"/>
              </w:rPr>
              <w:t>Показатели надежности и бесперебойности водоснабжения</w:t>
            </w:r>
          </w:p>
        </w:tc>
      </w:tr>
      <w:tr w:rsidR="007C3E59" w:rsidRPr="007C3E59" w:rsidTr="007C3E59">
        <w:trPr>
          <w:trHeight w:val="845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ед./</w:t>
            </w:r>
            <w:proofErr w:type="gramStart"/>
            <w:r w:rsidRPr="007C3E59">
              <w:rPr>
                <w:sz w:val="20"/>
              </w:rPr>
              <w:t>км</w:t>
            </w:r>
            <w:proofErr w:type="gramEnd"/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0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Показатели энергетической эффективности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%</w:t>
            </w: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7,4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7,4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7,4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7,4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7,4</w:t>
            </w:r>
          </w:p>
        </w:tc>
      </w:tr>
      <w:tr w:rsidR="007C3E59" w:rsidRPr="007C3E59" w:rsidTr="007C3E59">
        <w:trPr>
          <w:trHeight w:val="705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кВт*</w:t>
            </w:r>
            <w:proofErr w:type="gramStart"/>
            <w:r w:rsidRPr="007C3E59">
              <w:rPr>
                <w:sz w:val="20"/>
              </w:rPr>
              <w:t>ч</w:t>
            </w:r>
            <w:proofErr w:type="gramEnd"/>
            <w:r w:rsidRPr="007C3E59">
              <w:rPr>
                <w:sz w:val="20"/>
              </w:rPr>
              <w:t>/куб. м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rHeight w:val="212"/>
          <w:tblCellSpacing w:w="5" w:type="nil"/>
        </w:trPr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  <w:r w:rsidRPr="007C3E59">
              <w:rPr>
                <w:sz w:val="20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7C3E59">
              <w:rPr>
                <w:sz w:val="20"/>
              </w:rPr>
              <w:t xml:space="preserve">  кВт*</w:t>
            </w:r>
            <w:proofErr w:type="gramStart"/>
            <w:r w:rsidRPr="007C3E59">
              <w:rPr>
                <w:sz w:val="20"/>
              </w:rPr>
              <w:t>ч</w:t>
            </w:r>
            <w:proofErr w:type="gramEnd"/>
            <w:r w:rsidRPr="007C3E59">
              <w:rPr>
                <w:sz w:val="20"/>
              </w:rPr>
              <w:t>/куб. м</w:t>
            </w:r>
          </w:p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</w:tc>
        <w:tc>
          <w:tcPr>
            <w:tcW w:w="993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 xml:space="preserve">- </w:t>
            </w:r>
          </w:p>
        </w:tc>
        <w:tc>
          <w:tcPr>
            <w:tcW w:w="992" w:type="dxa"/>
            <w:gridSpan w:val="3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7C3E59">
              <w:rPr>
                <w:sz w:val="20"/>
              </w:rPr>
              <w:t>-</w:t>
            </w:r>
          </w:p>
        </w:tc>
      </w:tr>
      <w:tr w:rsidR="007C3E59" w:rsidRPr="007C3E59" w:rsidTr="007C3E59">
        <w:trPr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7C3E59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7C3E59">
              <w:rPr>
                <w:b/>
                <w:sz w:val="20"/>
              </w:rPr>
              <w:t xml:space="preserve"> 6. Расчет эффективности производственной программы        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01.01.2019 по 31.12.2019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01.01.2020 по 31.12.2020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01.01.2021 по 31.12.2021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01.01.2022 по 31.12.2022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01.01.2023 по 31.12.2023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340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360"/>
          <w:tblCellSpacing w:w="5" w:type="nil"/>
        </w:trPr>
        <w:tc>
          <w:tcPr>
            <w:tcW w:w="9781" w:type="dxa"/>
            <w:gridSpan w:val="1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sz w:val="20"/>
                <w:lang w:eastAsia="en-US"/>
              </w:rPr>
            </w:pPr>
            <w:r w:rsidRPr="007C3E59">
              <w:rPr>
                <w:rFonts w:eastAsiaTheme="minorHAnsi"/>
                <w:b/>
                <w:sz w:val="20"/>
                <w:lang w:eastAsia="en-US"/>
              </w:rPr>
              <w:t>7. Общий объем финансовых потребностей, направленных на реализацию      производственной программы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Всего сумма, тыс. руб.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01.01.2019 по 31.12.2019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5607,46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lastRenderedPageBreak/>
              <w:t xml:space="preserve">За период с 01.01.2020 по 31.12.2020 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6545,17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01.01.2021 по 31.12.2021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8319,53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01.01.2022 по 31.12.2022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10497,51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 xml:space="preserve">За период с 01.01.2023 по 31.12.2023   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10915,37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Всего на период реализации программы: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jc w:val="center"/>
              <w:rPr>
                <w:rFonts w:eastAsiaTheme="minorHAnsi"/>
                <w:b/>
                <w:bCs/>
                <w:sz w:val="20"/>
                <w:lang w:eastAsia="en-US"/>
              </w:rPr>
            </w:pPr>
            <w:r w:rsidRPr="007C3E59">
              <w:rPr>
                <w:rFonts w:eastAsiaTheme="minorHAnsi"/>
                <w:b/>
                <w:bCs/>
                <w:sz w:val="20"/>
                <w:lang w:eastAsia="en-US"/>
              </w:rPr>
              <w:t>41885,04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9781" w:type="dxa"/>
            <w:gridSpan w:val="1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ind w:firstLine="492"/>
              <w:jc w:val="center"/>
              <w:outlineLvl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b/>
                <w:sz w:val="20"/>
                <w:lang w:eastAsia="en-US"/>
              </w:rPr>
              <w:t>8. Отчет об исполнении производственной программы за истекший период регулирования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Наименование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За период с 01.01.2020 по 31.12.2020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Объем транспортируемой воды, тыс. м</w:t>
            </w:r>
            <w:r w:rsidRPr="007C3E59">
              <w:rPr>
                <w:rFonts w:eastAsiaTheme="minorHAnsi"/>
                <w:sz w:val="20"/>
                <w:vertAlign w:val="superscript"/>
                <w:lang w:eastAsia="en-US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576,29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Мероприятия, направленные на осуществление текущей (операционной) деятельности, тыс. 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11419,27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Мероприятия, направленные на поддержание объектов холодного водоснабжения в состоянии, соответствующем установленным требованиям, тыс. 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-</w:t>
            </w:r>
          </w:p>
        </w:tc>
      </w:tr>
      <w:tr w:rsidR="007C3E59" w:rsidRPr="007C3E59" w:rsidTr="007C3E59">
        <w:trPr>
          <w:trHeight w:val="284"/>
          <w:tblCellSpacing w:w="5" w:type="nil"/>
        </w:trPr>
        <w:tc>
          <w:tcPr>
            <w:tcW w:w="7371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Общий объем финансовых потребностей, тыс. 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C3E59" w:rsidRPr="007C3E59" w:rsidRDefault="007C3E59" w:rsidP="00A23D42">
            <w:pPr>
              <w:widowControl w:val="0"/>
              <w:tabs>
                <w:tab w:val="left" w:pos="208"/>
              </w:tabs>
              <w:autoSpaceDE w:val="0"/>
              <w:autoSpaceDN w:val="0"/>
              <w:adjustRightInd w:val="0"/>
              <w:ind w:left="67"/>
              <w:contextualSpacing/>
              <w:jc w:val="center"/>
              <w:rPr>
                <w:rFonts w:eastAsiaTheme="minorHAnsi"/>
                <w:sz w:val="20"/>
                <w:lang w:eastAsia="en-US"/>
              </w:rPr>
            </w:pPr>
            <w:r w:rsidRPr="007C3E59">
              <w:rPr>
                <w:rFonts w:eastAsiaTheme="minorHAnsi"/>
                <w:sz w:val="20"/>
                <w:lang w:eastAsia="en-US"/>
              </w:rPr>
              <w:t>11419,27</w:t>
            </w:r>
          </w:p>
        </w:tc>
      </w:tr>
    </w:tbl>
    <w:p w:rsidR="0056238E" w:rsidRPr="00D81B62" w:rsidRDefault="00F656B7" w:rsidP="00F656B7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>».</w:t>
      </w:r>
    </w:p>
    <w:sectPr w:rsidR="0056238E" w:rsidRPr="00D81B62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E08" w:rsidRDefault="009E5E08">
      <w:r>
        <w:separator/>
      </w:r>
    </w:p>
  </w:endnote>
  <w:endnote w:type="continuationSeparator" w:id="0">
    <w:p w:rsidR="009E5E08" w:rsidRDefault="009E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E08" w:rsidRDefault="009E5E08">
      <w:r>
        <w:separator/>
      </w:r>
    </w:p>
  </w:footnote>
  <w:footnote w:type="continuationSeparator" w:id="0">
    <w:p w:rsidR="009E5E08" w:rsidRDefault="009E5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E08" w:rsidRDefault="009E5E08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E5E08" w:rsidRDefault="009E5E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E08" w:rsidRDefault="009E5E08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065B2">
      <w:rPr>
        <w:rStyle w:val="a9"/>
        <w:noProof/>
      </w:rPr>
      <w:t>14</w:t>
    </w:r>
    <w:r>
      <w:rPr>
        <w:rStyle w:val="a9"/>
      </w:rPr>
      <w:fldChar w:fldCharType="end"/>
    </w:r>
  </w:p>
  <w:p w:rsidR="009E5E08" w:rsidRDefault="009E5E0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E08" w:rsidRDefault="009E5E08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4ABC0A8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pJ8EA&#10;AADaAAAADwAAAGRycy9kb3ducmV2LnhtbESPQWvCQBSE7wX/w/IEb7qxgt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6aSf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sucMA&#10;AADaAAAADwAAAGRycy9kb3ducmV2LnhtbESPQWsCMRSE7wX/Q3iCF9GspRR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suc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5E08" w:rsidRPr="00E52B15" w:rsidRDefault="009E5E08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E5E08" w:rsidRPr="00561114" w:rsidRDefault="009E5E08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9E5E08" w:rsidRPr="00561114" w:rsidRDefault="009E5E08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9E5E08" w:rsidRPr="000F7B5C" w:rsidRDefault="009E5E08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9E5E08" w:rsidRPr="000F7B5C" w:rsidRDefault="009E5E08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9E5E08" w:rsidRDefault="009E5E08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9E5E08" w:rsidRDefault="009E5E08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9E5E08" w:rsidRPr="002B6128" w:rsidRDefault="009E5E08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9E5E08" w:rsidRDefault="009E5E08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9E5E08" w:rsidRPr="001772E6" w:rsidRDefault="009E5E08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9E5E08" w:rsidRDefault="009E5E08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9E5E08" w:rsidRPr="00E52B15" w:rsidRDefault="009E5E08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E5E08" w:rsidRPr="00561114" w:rsidRDefault="009E5E08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9E5E08" w:rsidRPr="00561114" w:rsidRDefault="009E5E08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9E5E08" w:rsidRPr="000F7B5C" w:rsidRDefault="009E5E08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9E5E08" w:rsidRPr="000F7B5C" w:rsidRDefault="009E5E08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9E5E08" w:rsidRDefault="009E5E08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9E5E08" w:rsidRDefault="009E5E08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9E5E08" w:rsidRPr="002B6128" w:rsidRDefault="009E5E08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9E5E08" w:rsidRDefault="009E5E08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9E5E08" w:rsidRPr="001772E6" w:rsidRDefault="009E5E08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9E5E08" w:rsidRDefault="009E5E08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7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65B2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16631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5377"/>
    <w:rsid w:val="00056E1C"/>
    <w:rsid w:val="00060560"/>
    <w:rsid w:val="0006180D"/>
    <w:rsid w:val="00062072"/>
    <w:rsid w:val="000631CC"/>
    <w:rsid w:val="000641E6"/>
    <w:rsid w:val="00065440"/>
    <w:rsid w:val="00065525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EA3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29E4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6D97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3CF0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6AF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466F"/>
    <w:rsid w:val="002165E3"/>
    <w:rsid w:val="0021757A"/>
    <w:rsid w:val="002175D4"/>
    <w:rsid w:val="00217C14"/>
    <w:rsid w:val="0022015C"/>
    <w:rsid w:val="00220928"/>
    <w:rsid w:val="0022190C"/>
    <w:rsid w:val="00221FC9"/>
    <w:rsid w:val="002234AA"/>
    <w:rsid w:val="00223530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0678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45B6"/>
    <w:rsid w:val="002F696E"/>
    <w:rsid w:val="002F7A27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6A7"/>
    <w:rsid w:val="003A082E"/>
    <w:rsid w:val="003A114C"/>
    <w:rsid w:val="003A1773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1614"/>
    <w:rsid w:val="003D2EB6"/>
    <w:rsid w:val="003D31A3"/>
    <w:rsid w:val="003D3C21"/>
    <w:rsid w:val="003D42B7"/>
    <w:rsid w:val="003D4CD3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477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608B"/>
    <w:rsid w:val="004607E2"/>
    <w:rsid w:val="00461C7E"/>
    <w:rsid w:val="00463426"/>
    <w:rsid w:val="00463F0C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97E99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38E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70A3E"/>
    <w:rsid w:val="0057117B"/>
    <w:rsid w:val="00573C40"/>
    <w:rsid w:val="00573E7D"/>
    <w:rsid w:val="005748C3"/>
    <w:rsid w:val="005754F6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2F33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5C79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3E59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5C7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0E0E"/>
    <w:rsid w:val="00834051"/>
    <w:rsid w:val="008343C4"/>
    <w:rsid w:val="00835731"/>
    <w:rsid w:val="008357CB"/>
    <w:rsid w:val="008369D9"/>
    <w:rsid w:val="00837902"/>
    <w:rsid w:val="00837ADC"/>
    <w:rsid w:val="00841E7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988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404F"/>
    <w:rsid w:val="008D514F"/>
    <w:rsid w:val="008D54FE"/>
    <w:rsid w:val="008D5E3D"/>
    <w:rsid w:val="008D5EEA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2C17"/>
    <w:rsid w:val="00954C36"/>
    <w:rsid w:val="00954E2D"/>
    <w:rsid w:val="00955693"/>
    <w:rsid w:val="00955921"/>
    <w:rsid w:val="00956EA6"/>
    <w:rsid w:val="009576D2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DB2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5E08"/>
    <w:rsid w:val="009E6A7C"/>
    <w:rsid w:val="009E78D2"/>
    <w:rsid w:val="009F0E5E"/>
    <w:rsid w:val="009F1850"/>
    <w:rsid w:val="009F3152"/>
    <w:rsid w:val="009F381F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3D4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A8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61E"/>
    <w:rsid w:val="00A73A52"/>
    <w:rsid w:val="00A74352"/>
    <w:rsid w:val="00A753E7"/>
    <w:rsid w:val="00A760F8"/>
    <w:rsid w:val="00A76C32"/>
    <w:rsid w:val="00A76E4D"/>
    <w:rsid w:val="00A76F83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422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EFA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596B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16B8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C13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986"/>
    <w:rsid w:val="00B60CFB"/>
    <w:rsid w:val="00B6104E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CD1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142C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31D7"/>
    <w:rsid w:val="00C333BB"/>
    <w:rsid w:val="00C33A2D"/>
    <w:rsid w:val="00C33B36"/>
    <w:rsid w:val="00C33B6E"/>
    <w:rsid w:val="00C34075"/>
    <w:rsid w:val="00C34D35"/>
    <w:rsid w:val="00C3541F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51D7"/>
    <w:rsid w:val="00C865F9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6B"/>
    <w:rsid w:val="00D304AD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1579"/>
    <w:rsid w:val="00D626AF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1B62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87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6BE7"/>
    <w:rsid w:val="00E30494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1791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7644"/>
    <w:rsid w:val="00E87B71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B68"/>
    <w:rsid w:val="00EA218F"/>
    <w:rsid w:val="00EA2760"/>
    <w:rsid w:val="00EA3D05"/>
    <w:rsid w:val="00EA4814"/>
    <w:rsid w:val="00EA5304"/>
    <w:rsid w:val="00EA68E2"/>
    <w:rsid w:val="00EB0C7B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8E5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249B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672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1607E"/>
    <w:rsid w:val="00F2031A"/>
    <w:rsid w:val="00F20EAC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AB7"/>
    <w:rsid w:val="00F34C68"/>
    <w:rsid w:val="00F37204"/>
    <w:rsid w:val="00F37D6D"/>
    <w:rsid w:val="00F40898"/>
    <w:rsid w:val="00F40BEF"/>
    <w:rsid w:val="00F419CC"/>
    <w:rsid w:val="00F422B9"/>
    <w:rsid w:val="00F4277B"/>
    <w:rsid w:val="00F439A0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6B7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9E5E08"/>
  </w:style>
  <w:style w:type="numbering" w:customStyle="1" w:styleId="2">
    <w:name w:val="Нет списка2"/>
    <w:next w:val="a2"/>
    <w:uiPriority w:val="99"/>
    <w:semiHidden/>
    <w:unhideWhenUsed/>
    <w:rsid w:val="009E5E08"/>
  </w:style>
  <w:style w:type="numbering" w:customStyle="1" w:styleId="3">
    <w:name w:val="Нет списка3"/>
    <w:next w:val="a2"/>
    <w:uiPriority w:val="99"/>
    <w:semiHidden/>
    <w:unhideWhenUsed/>
    <w:rsid w:val="009E5E08"/>
  </w:style>
  <w:style w:type="numbering" w:customStyle="1" w:styleId="4">
    <w:name w:val="Нет списка4"/>
    <w:next w:val="a2"/>
    <w:uiPriority w:val="99"/>
    <w:semiHidden/>
    <w:unhideWhenUsed/>
    <w:rsid w:val="009E5E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foot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"/>
    <w:basedOn w:val="a"/>
    <w:link w:val="ad"/>
    <w:uiPriority w:val="99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"/>
    <w:basedOn w:val="a0"/>
    <w:link w:val="ac"/>
    <w:uiPriority w:val="99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0">
    <w:name w:val="Нет списка1"/>
    <w:next w:val="a2"/>
    <w:uiPriority w:val="99"/>
    <w:semiHidden/>
    <w:unhideWhenUsed/>
    <w:rsid w:val="009E5E08"/>
  </w:style>
  <w:style w:type="numbering" w:customStyle="1" w:styleId="2">
    <w:name w:val="Нет списка2"/>
    <w:next w:val="a2"/>
    <w:uiPriority w:val="99"/>
    <w:semiHidden/>
    <w:unhideWhenUsed/>
    <w:rsid w:val="009E5E08"/>
  </w:style>
  <w:style w:type="numbering" w:customStyle="1" w:styleId="3">
    <w:name w:val="Нет списка3"/>
    <w:next w:val="a2"/>
    <w:uiPriority w:val="99"/>
    <w:semiHidden/>
    <w:unhideWhenUsed/>
    <w:rsid w:val="009E5E08"/>
  </w:style>
  <w:style w:type="numbering" w:customStyle="1" w:styleId="4">
    <w:name w:val="Нет списка4"/>
    <w:next w:val="a2"/>
    <w:uiPriority w:val="99"/>
    <w:semiHidden/>
    <w:unhideWhenUsed/>
    <w:rsid w:val="009E5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66</TotalTime>
  <Pages>14</Pages>
  <Words>4088</Words>
  <Characters>25208</Characters>
  <Application>Microsoft Office Word</Application>
  <DocSecurity>0</DocSecurity>
  <Lines>210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Шаронова Екатерина Игоревна</cp:lastModifiedBy>
  <cp:revision>33</cp:revision>
  <cp:lastPrinted>2020-12-03T14:05:00Z</cp:lastPrinted>
  <dcterms:created xsi:type="dcterms:W3CDTF">2019-07-18T12:59:00Z</dcterms:created>
  <dcterms:modified xsi:type="dcterms:W3CDTF">2021-10-25T07:33:00Z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