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333375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051B74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9.7pt" to="494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A5f+mc3gAAAAg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p w:rsidR="0043298A" w:rsidRPr="0043695F" w:rsidRDefault="0043298A" w:rsidP="00266BF7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="-459" w:tblpY="51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7"/>
        <w:gridCol w:w="2902"/>
        <w:gridCol w:w="7397"/>
      </w:tblGrid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№ </w:t>
            </w:r>
            <w:proofErr w:type="gramStart"/>
            <w:r w:rsidRPr="0043298A">
              <w:rPr>
                <w:rFonts w:ascii="Times New Roman" w:hAnsi="Times New Roman"/>
              </w:rPr>
              <w:t>п</w:t>
            </w:r>
            <w:proofErr w:type="gramEnd"/>
            <w:r w:rsidRPr="0043298A">
              <w:rPr>
                <w:rFonts w:ascii="Times New Roman" w:hAnsi="Times New Roman"/>
              </w:rPr>
              <w:t>/п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43298A">
              <w:rPr>
                <w:rFonts w:ascii="Times New Roman" w:hAnsi="Times New Roman"/>
              </w:rPr>
              <w:t>п</w:t>
            </w:r>
            <w:proofErr w:type="gramEnd"/>
            <w:r w:rsidRPr="0043298A">
              <w:rPr>
                <w:rFonts w:ascii="Times New Roman" w:hAnsi="Times New Roman"/>
              </w:rPr>
              <w:t>/п.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Содержание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Способ закупки: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Закупка у единственного поставщика</w:t>
            </w:r>
          </w:p>
        </w:tc>
      </w:tr>
      <w:tr w:rsidR="0043298A" w:rsidRPr="0043298A" w:rsidTr="00786D97">
        <w:trPr>
          <w:trHeight w:val="1701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Положение о закупке товаров, работ, услуг для нужд </w:t>
            </w:r>
            <w:r w:rsidRPr="0043298A">
              <w:rPr>
                <w:rFonts w:ascii="Times New Roman" w:hAnsi="Times New Roman"/>
                <w:bCs/>
              </w:rPr>
              <w:t xml:space="preserve">общества с ограниченной ответственностью </w:t>
            </w:r>
            <w:r w:rsidRPr="0043298A">
              <w:rPr>
                <w:rFonts w:ascii="Times New Roman" w:hAnsi="Times New Roman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 № 4 от 17.12.2024 года), план закупок на 2020-2026 г, утверждённый решением единоличного исполнительного орган</w:t>
            </w:r>
            <w:proofErr w:type="gramStart"/>
            <w:r w:rsidRPr="0043298A">
              <w:rPr>
                <w:rFonts w:ascii="Times New Roman" w:hAnsi="Times New Roman"/>
              </w:rPr>
              <w:t>а ООО</w:t>
            </w:r>
            <w:proofErr w:type="gramEnd"/>
            <w:r w:rsidRPr="0043298A">
              <w:rPr>
                <w:rFonts w:ascii="Times New Roman" w:hAnsi="Times New Roman"/>
              </w:rPr>
              <w:t xml:space="preserve"> «КСК».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298A" w:rsidRPr="0043298A" w:rsidTr="00786D97">
        <w:trPr>
          <w:trHeight w:val="1007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3.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3298A">
              <w:rPr>
                <w:rFonts w:ascii="Times New Roman" w:hAnsi="Times New Roman"/>
                <w:iCs/>
              </w:rPr>
              <w:t>Информационное обеспечение проведения процедуры закупки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Сайт размещения закупки:  </w:t>
            </w:r>
            <w:hyperlink r:id="rId9" w:history="1">
              <w:r w:rsidRPr="0043298A">
                <w:rPr>
                  <w:rFonts w:ascii="Times New Roman" w:hAnsi="Times New Roman"/>
                </w:rPr>
                <w:t>www.zakupki.gov.ru</w:t>
              </w:r>
            </w:hyperlink>
          </w:p>
        </w:tc>
      </w:tr>
      <w:tr w:rsidR="0043298A" w:rsidRPr="0043298A" w:rsidTr="00786D97">
        <w:trPr>
          <w:cantSplit/>
          <w:trHeight w:hRule="exact" w:val="2126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4.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  <w:iCs/>
              </w:rPr>
              <w:t>Адрес электронной почты</w:t>
            </w:r>
            <w:r w:rsidRPr="0043298A">
              <w:rPr>
                <w:rFonts w:ascii="Times New Roman" w:hAnsi="Times New Roman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</w:rPr>
            </w:pPr>
            <w:hyperlink r:id="rId10" w:history="1">
              <w:r w:rsidRPr="0043298A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zakypki</w:t>
              </w:r>
              <w:r w:rsidRPr="0043298A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 w:rsidRPr="0043298A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ksk</w:t>
              </w:r>
              <w:r w:rsidRPr="0043298A">
                <w:rPr>
                  <w:rFonts w:ascii="Times New Roman" w:hAnsi="Times New Roman"/>
                  <w:color w:val="0000FF"/>
                  <w:u w:val="single"/>
                </w:rPr>
                <w:t>@</w:t>
              </w:r>
              <w:r w:rsidRPr="0043298A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mail</w:t>
              </w:r>
              <w:r w:rsidRPr="0043298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43298A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43298A">
              <w:rPr>
                <w:rFonts w:ascii="Times New Roman" w:hAnsi="Times New Roman"/>
              </w:rPr>
              <w:t xml:space="preserve">,  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5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Контактное лицо: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Трофимов Евгений Александрович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6.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Наименование заказчика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  <w:lang w:eastAsia="en-US"/>
              </w:rPr>
              <w:t>Общество с ограниченной ответственностью «К</w:t>
            </w:r>
            <w:r w:rsidRPr="0043298A">
              <w:rPr>
                <w:rFonts w:ascii="Times New Roman" w:hAnsi="Times New Roman"/>
              </w:rPr>
              <w:t>оммунальная сетевая компания</w:t>
            </w:r>
            <w:r w:rsidRPr="0043298A">
              <w:rPr>
                <w:rFonts w:ascii="Times New Roman" w:hAnsi="Times New Roman"/>
                <w:lang w:eastAsia="en-US"/>
              </w:rPr>
              <w:t>» (Сокращенное наименование ООО «КСК»)</w:t>
            </w:r>
          </w:p>
        </w:tc>
      </w:tr>
      <w:tr w:rsidR="0043298A" w:rsidRPr="0043298A" w:rsidTr="00786D97">
        <w:trPr>
          <w:trHeight w:val="530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7.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603123, г. Н. Новгород, бульвар Южный, д. 22А, пом. </w:t>
            </w:r>
            <w:proofErr w:type="spellStart"/>
            <w:r w:rsidRPr="0043298A">
              <w:rPr>
                <w:rFonts w:ascii="Times New Roman" w:hAnsi="Times New Roman"/>
              </w:rPr>
              <w:t>усл</w:t>
            </w:r>
            <w:proofErr w:type="spellEnd"/>
            <w:r w:rsidRPr="0043298A">
              <w:rPr>
                <w:rFonts w:ascii="Times New Roman" w:hAnsi="Times New Roman"/>
              </w:rPr>
              <w:t>. №П</w:t>
            </w:r>
            <w:proofErr w:type="gramStart"/>
            <w:r w:rsidRPr="0043298A">
              <w:rPr>
                <w:rFonts w:ascii="Times New Roman" w:hAnsi="Times New Roman"/>
              </w:rPr>
              <w:t>1</w:t>
            </w:r>
            <w:proofErr w:type="gramEnd"/>
            <w:r w:rsidRPr="0043298A">
              <w:rPr>
                <w:rFonts w:ascii="Times New Roman" w:hAnsi="Times New Roman"/>
              </w:rPr>
              <w:t>, офис 511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8.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Место нахождения: 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</w:rPr>
              <w:t xml:space="preserve">603123, г. Н. Новгород, бульвар Южный, д. 22А, пом. </w:t>
            </w:r>
            <w:proofErr w:type="spellStart"/>
            <w:r w:rsidRPr="0043298A">
              <w:rPr>
                <w:rFonts w:ascii="Times New Roman" w:hAnsi="Times New Roman"/>
              </w:rPr>
              <w:t>усл</w:t>
            </w:r>
            <w:proofErr w:type="spellEnd"/>
            <w:r w:rsidRPr="0043298A">
              <w:rPr>
                <w:rFonts w:ascii="Times New Roman" w:hAnsi="Times New Roman"/>
              </w:rPr>
              <w:t>. №П</w:t>
            </w:r>
            <w:proofErr w:type="gramStart"/>
            <w:r w:rsidRPr="0043298A">
              <w:rPr>
                <w:rFonts w:ascii="Times New Roman" w:hAnsi="Times New Roman"/>
              </w:rPr>
              <w:t>1</w:t>
            </w:r>
            <w:proofErr w:type="gramEnd"/>
            <w:r w:rsidRPr="0043298A">
              <w:rPr>
                <w:rFonts w:ascii="Times New Roman" w:hAnsi="Times New Roman"/>
              </w:rPr>
              <w:t>, офис 511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9.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  <w:lang w:eastAsia="en-US"/>
              </w:rPr>
              <w:t>Факс: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</w:rPr>
              <w:t>(831)262-13-20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10.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  <w:lang w:eastAsia="en-US"/>
              </w:rPr>
              <w:t xml:space="preserve">Телефон: 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</w:rPr>
              <w:t>(831)262-13-20</w:t>
            </w:r>
          </w:p>
        </w:tc>
      </w:tr>
      <w:tr w:rsidR="0043298A" w:rsidRPr="0043298A" w:rsidTr="00786D97">
        <w:trPr>
          <w:trHeight w:val="419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11.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Предмет закупки  с указанием количества поставляемого товара, объема выполняемой работы, оказываемой услуги, а также краткое описание предмета конкурентной закупки  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3298A">
              <w:rPr>
                <w:rFonts w:ascii="Times New Roman" w:hAnsi="Times New Roman"/>
              </w:rPr>
              <w:t xml:space="preserve">Закупка у единственного поставщика (исполнителя, подрядчика) на  право заключения договора на поставку трубы ПЭ 100 SDR  13,6 </w:t>
            </w:r>
            <w:r w:rsidRPr="0043298A">
              <w:rPr>
                <w:rFonts w:ascii="Times New Roman" w:hAnsi="Times New Roman"/>
                <w:lang w:val="en-US"/>
              </w:rPr>
              <w:t>d</w:t>
            </w:r>
            <w:r w:rsidRPr="0043298A">
              <w:rPr>
                <w:rFonts w:ascii="Times New Roman" w:hAnsi="Times New Roman"/>
              </w:rPr>
              <w:t xml:space="preserve">=315х23,2 вода в количестве 54 м, </w:t>
            </w:r>
            <w:r w:rsidRPr="0043298A">
              <w:t xml:space="preserve"> </w:t>
            </w:r>
            <w:r w:rsidRPr="0043298A">
              <w:rPr>
                <w:rFonts w:ascii="Times New Roman" w:hAnsi="Times New Roman"/>
              </w:rPr>
              <w:t xml:space="preserve">трубы ПЭ 100 SDR 17 d=315х18,7  вода в количестве 12 м и соединительных муфт э/с 315 мм ПЭ100 SDR17 ЮУП в количестве 4 шт., </w:t>
            </w:r>
            <w:r w:rsidRPr="0043298A">
              <w:t xml:space="preserve"> </w:t>
            </w:r>
            <w:r w:rsidRPr="0043298A">
              <w:rPr>
                <w:rFonts w:ascii="Times New Roman" w:hAnsi="Times New Roman"/>
              </w:rPr>
              <w:t>соединительных муфт э/с 315 мм ПЭ100 SDR11</w:t>
            </w:r>
            <w:proofErr w:type="gramEnd"/>
            <w:r w:rsidRPr="0043298A">
              <w:rPr>
                <w:rFonts w:ascii="Times New Roman" w:hAnsi="Times New Roman"/>
              </w:rPr>
              <w:t xml:space="preserve"> ЮУП </w:t>
            </w:r>
            <w:r w:rsidRPr="0043298A">
              <w:t xml:space="preserve"> </w:t>
            </w:r>
            <w:r w:rsidRPr="0043298A">
              <w:rPr>
                <w:rFonts w:ascii="Times New Roman" w:hAnsi="Times New Roman"/>
              </w:rPr>
              <w:t>в количестве 4 шт.  для выполнения аварийно-восстановительных работ.</w:t>
            </w:r>
          </w:p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12.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Начальная (максимальная) цена контракта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350 243,70 руб., в том числе НДС 20%;</w:t>
            </w:r>
          </w:p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43298A">
              <w:rPr>
                <w:rFonts w:ascii="Times New Roman" w:hAnsi="Times New Roman"/>
                <w:color w:val="000000"/>
              </w:rPr>
              <w:t>В стоимость договора, помимо стоимости товара включены погрузка, хранение Товара, транспортные расходы, доставка, разгрузка, упаковка, маркировка, страхование, налоги, сборы и другие обязательные платежи.</w:t>
            </w:r>
            <w:proofErr w:type="gramEnd"/>
          </w:p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3298A">
              <w:rPr>
                <w:rFonts w:ascii="Times New Roman" w:hAnsi="Times New Roman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на основании анализа рынка цен на аналогичные товары, запрос коммерческих предложений.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Hlk479930077"/>
            <w:r w:rsidRPr="0043298A">
              <w:rPr>
                <w:rFonts w:ascii="Times New Roman" w:hAnsi="Times New Roman"/>
              </w:rPr>
              <w:t>13.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Не предоставляется.</w:t>
            </w:r>
          </w:p>
        </w:tc>
      </w:tr>
      <w:bookmarkEnd w:id="0"/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14.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Заявки на участие в закупке не принимаются в связи с закупкой у единственного поставщика.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15.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Место предоставления документации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www.zakupki.gov.ru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16.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Содержание документации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3298A">
              <w:rPr>
                <w:rFonts w:ascii="Times New Roman" w:hAnsi="Times New Roman"/>
              </w:rPr>
              <w:t>Документация разработана в соответствии с Федеральным законом от 18.07.2011 N 223-ФЗ</w:t>
            </w:r>
            <w:r w:rsidRPr="0043298A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43298A">
              <w:rPr>
                <w:rFonts w:ascii="Times New Roman" w:hAnsi="Times New Roman"/>
              </w:rPr>
              <w:t xml:space="preserve">«О закупках товаров, работ, услуг отдельными видами юридических лиц»,  Положением о закупке товаров, работ, услуг для нужд </w:t>
            </w:r>
            <w:r w:rsidRPr="0043298A">
              <w:rPr>
                <w:rFonts w:ascii="Times New Roman" w:hAnsi="Times New Roman"/>
                <w:bCs/>
              </w:rPr>
              <w:t xml:space="preserve">общества с ограниченной ответственностью  </w:t>
            </w:r>
            <w:r w:rsidRPr="0043298A">
              <w:rPr>
                <w:rFonts w:ascii="Times New Roman" w:hAnsi="Times New Roman"/>
              </w:rPr>
              <w:t>«Коммунальная сетевая компания» (сокращенное наименование ООО «КСК», ОГРН 1135256005851, ИНН 5256122751, КПП 525601001), утвержденным решением (протоколом) № 4 от 17.12.2024 года, планом закупок на 2020-2026 годы, утвержденным единоличным исполнительным</w:t>
            </w:r>
            <w:proofErr w:type="gramEnd"/>
            <w:r w:rsidRPr="0043298A">
              <w:rPr>
                <w:rFonts w:ascii="Times New Roman" w:hAnsi="Times New Roman"/>
              </w:rPr>
              <w:t xml:space="preserve"> органом ООО «КСК». Содержание документации соответствует вышеуказанным нормативным документам.</w:t>
            </w:r>
          </w:p>
        </w:tc>
      </w:tr>
      <w:tr w:rsidR="0043298A" w:rsidRPr="0043298A" w:rsidTr="00786D97">
        <w:trPr>
          <w:cantSplit/>
          <w:trHeight w:hRule="exact" w:val="742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17.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Дата подведения итогов: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Предложения участников закупки не рассматриваются, итоги закупки не подводятся.</w:t>
            </w:r>
          </w:p>
        </w:tc>
      </w:tr>
      <w:tr w:rsidR="0043298A" w:rsidRPr="0043298A" w:rsidTr="00786D97"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18.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Место рассмотрения заявок: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Предложения участников закупки не рассматриваются, итоги закупки не подводятся.</w:t>
            </w:r>
          </w:p>
        </w:tc>
      </w:tr>
      <w:tr w:rsidR="0043298A" w:rsidRPr="0043298A" w:rsidTr="00786D97">
        <w:trPr>
          <w:trHeight w:val="845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19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</w:rPr>
            </w:pPr>
            <w:r w:rsidRPr="0043298A">
              <w:rPr>
                <w:rFonts w:ascii="Times New Roman" w:hAnsi="Times New Roman"/>
                <w:bCs/>
                <w:iCs/>
              </w:rPr>
              <w:t>Критерии оценки заявок, их содержание и значимость.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Не применяются.</w:t>
            </w:r>
          </w:p>
        </w:tc>
      </w:tr>
      <w:tr w:rsidR="0043298A" w:rsidRPr="0043298A" w:rsidTr="00786D97">
        <w:trPr>
          <w:cantSplit/>
          <w:trHeight w:hRule="exact" w:val="903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20.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  <w:r w:rsidRPr="0043298A">
              <w:rPr>
                <w:rFonts w:ascii="Times New Roman" w:hAnsi="Times New Roman"/>
                <w:bCs/>
              </w:rPr>
              <w:t>Порядок оценки заявок.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Предложения участников закупки не рассматриваются, итоги закупки не подводятся.</w:t>
            </w:r>
          </w:p>
        </w:tc>
      </w:tr>
      <w:tr w:rsidR="0043298A" w:rsidRPr="0043298A" w:rsidTr="00786D97">
        <w:trPr>
          <w:cantSplit/>
          <w:trHeight w:hRule="exact" w:val="1139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21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Срок направления контракта победителю по результатам подведения итогов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43298A">
              <w:rPr>
                <w:rFonts w:ascii="Times New Roman" w:hAnsi="Times New Roman"/>
              </w:rPr>
              <w:t>В течение двух рабочих дней с момента подп</w:t>
            </w:r>
            <w:bookmarkStart w:id="1" w:name="_GoBack"/>
            <w:bookmarkEnd w:id="1"/>
            <w:r w:rsidRPr="0043298A">
              <w:rPr>
                <w:rFonts w:ascii="Times New Roman" w:hAnsi="Times New Roman"/>
              </w:rPr>
              <w:t>исания протокола комиссией</w:t>
            </w:r>
          </w:p>
        </w:tc>
      </w:tr>
      <w:tr w:rsidR="0043298A" w:rsidRPr="0043298A" w:rsidTr="00786D97">
        <w:trPr>
          <w:cantSplit/>
          <w:trHeight w:hRule="exact" w:val="1417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22.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В течение двадцати дней </w:t>
            </w:r>
            <w:proofErr w:type="gramStart"/>
            <w:r w:rsidRPr="0043298A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даты </w:t>
            </w:r>
            <w:r w:rsidRPr="0043298A">
              <w:rPr>
                <w:rFonts w:ascii="Times New Roman" w:hAnsi="Times New Roman"/>
              </w:rPr>
              <w:t>размещения</w:t>
            </w:r>
            <w:proofErr w:type="gramEnd"/>
            <w:r w:rsidRPr="0043298A">
              <w:rPr>
                <w:rFonts w:ascii="Times New Roman" w:hAnsi="Times New Roman"/>
              </w:rPr>
              <w:t xml:space="preserve"> в единой информационной системе итогового протокола, составленного по результатам запроса котировок в электронной форме в электронной форме</w:t>
            </w:r>
          </w:p>
        </w:tc>
      </w:tr>
      <w:tr w:rsidR="0043298A" w:rsidRPr="0043298A" w:rsidTr="00786D97">
        <w:trPr>
          <w:cantSplit/>
          <w:trHeight w:hRule="exact" w:val="9645"/>
        </w:trPr>
        <w:tc>
          <w:tcPr>
            <w:tcW w:w="252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23. 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43298A">
              <w:rPr>
                <w:rFonts w:ascii="Times New Roman" w:hAnsi="Times New Roman"/>
                <w:color w:val="000000"/>
              </w:rPr>
              <w:t xml:space="preserve">При наличии заводской упаковки Товар поставляется в заводской упаковке, при отсутствии данной упаковки Товар поставляется в обеспечивающей безопасность, сохранность Товара при транспортировке и хранении упаковке. </w:t>
            </w:r>
          </w:p>
          <w:p w:rsidR="0043298A" w:rsidRPr="0043298A" w:rsidRDefault="0043298A" w:rsidP="0043298A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43298A">
              <w:rPr>
                <w:rFonts w:ascii="Times New Roman" w:hAnsi="Times New Roman"/>
                <w:color w:val="000000"/>
              </w:rPr>
              <w:t xml:space="preserve">Упаковка, порядок погрузки-разгрузки и транспортировки должны исключать возможность механических повреждений поставляемого Товара. </w:t>
            </w:r>
          </w:p>
          <w:p w:rsidR="0043298A" w:rsidRPr="0043298A" w:rsidRDefault="0043298A" w:rsidP="0043298A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43298A">
              <w:rPr>
                <w:rFonts w:ascii="Times New Roman" w:hAnsi="Times New Roman"/>
                <w:color w:val="000000"/>
              </w:rPr>
              <w:t>Доставка, погрузочно-разгрузочные работы осуществляются силами и за счет средств Поставщика.</w:t>
            </w:r>
          </w:p>
          <w:p w:rsidR="0043298A" w:rsidRPr="0043298A" w:rsidRDefault="0043298A" w:rsidP="0043298A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43298A">
              <w:rPr>
                <w:rFonts w:ascii="Times New Roman" w:hAnsi="Times New Roman"/>
                <w:color w:val="000000"/>
              </w:rPr>
              <w:t>Поставляемый Товар должен быть полностью укомплектован.</w:t>
            </w:r>
          </w:p>
          <w:p w:rsidR="0043298A" w:rsidRPr="0043298A" w:rsidRDefault="0043298A" w:rsidP="0043298A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43298A">
              <w:rPr>
                <w:rFonts w:ascii="Times New Roman" w:hAnsi="Times New Roman"/>
                <w:color w:val="000000"/>
              </w:rPr>
              <w:t>Качество Товара должно соответствовать действующим в Российской Федерации стандартам, техническим условиям, требованиям безопасности и сопровождаться сертификатами соответствия и паспортами качества для данного вида Товара.</w:t>
            </w:r>
          </w:p>
          <w:p w:rsidR="0043298A" w:rsidRPr="0043298A" w:rsidRDefault="0043298A" w:rsidP="0043298A">
            <w:pPr>
              <w:tabs>
                <w:tab w:val="left" w:pos="2268"/>
                <w:tab w:val="left" w:pos="4248"/>
                <w:tab w:val="left" w:pos="6048"/>
                <w:tab w:val="left" w:pos="7144"/>
                <w:tab w:val="left" w:pos="10182"/>
                <w:tab w:val="left" w:pos="11203"/>
                <w:tab w:val="left" w:pos="13807"/>
                <w:tab w:val="left" w:pos="15354"/>
              </w:tabs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43298A">
              <w:rPr>
                <w:rFonts w:ascii="Times New Roman" w:hAnsi="Times New Roman"/>
                <w:color w:val="000000"/>
              </w:rPr>
              <w:t>Товар должен быть новым (ранее не использованным) и не бывшим в употреблении.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298A">
              <w:rPr>
                <w:rFonts w:ascii="Times New Roman" w:hAnsi="Times New Roman"/>
                <w:color w:val="000000"/>
              </w:rPr>
              <w:t xml:space="preserve">Наименование товара и производитель поставляемых товаров должны соответствовать наименованию товара и его производителю, </w:t>
            </w:r>
            <w:proofErr w:type="gramStart"/>
            <w:r w:rsidRPr="0043298A">
              <w:rPr>
                <w:rFonts w:ascii="Times New Roman" w:hAnsi="Times New Roman"/>
                <w:color w:val="000000"/>
              </w:rPr>
              <w:t>указанным</w:t>
            </w:r>
            <w:proofErr w:type="gramEnd"/>
            <w:r w:rsidRPr="0043298A">
              <w:rPr>
                <w:rFonts w:ascii="Times New Roman" w:hAnsi="Times New Roman"/>
                <w:color w:val="000000"/>
              </w:rPr>
              <w:t xml:space="preserve"> в предоставляемых при поставке товара документах.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43298A">
              <w:rPr>
                <w:rFonts w:ascii="Times New Roman" w:hAnsi="Times New Roman"/>
              </w:rPr>
              <w:t>Поставка товара должна осуществляться в строгом соответствии с условиями  договора, 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</w:t>
            </w:r>
            <w:proofErr w:type="gramEnd"/>
            <w:r w:rsidRPr="0043298A">
              <w:rPr>
                <w:rFonts w:ascii="Times New Roman" w:hAnsi="Times New Roman"/>
              </w:rPr>
              <w:t xml:space="preserve">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43298A">
              <w:rPr>
                <w:rFonts w:ascii="Times New Roman" w:hAnsi="Times New Roman"/>
              </w:rPr>
              <w:t>случае</w:t>
            </w:r>
            <w:proofErr w:type="gramEnd"/>
            <w:r w:rsidRPr="0043298A">
              <w:rPr>
                <w:rFonts w:ascii="Times New Roman" w:hAnsi="Times New Roman"/>
              </w:rPr>
              <w:t xml:space="preserve"> предусмотренном действующем законодательством.</w:t>
            </w:r>
          </w:p>
        </w:tc>
      </w:tr>
      <w:tr w:rsidR="0043298A" w:rsidRPr="0043298A" w:rsidTr="00786D97">
        <w:trPr>
          <w:trHeight w:val="819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24.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Требования к содержанию, форме, оформлению и составу заявки.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Предложения участников закупки не рассматриваются, итоги закупки не подводятся.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298A" w:rsidRPr="0043298A" w:rsidTr="00786D97">
        <w:trPr>
          <w:cantSplit/>
          <w:trHeight w:hRule="exact" w:val="1140"/>
        </w:trPr>
        <w:tc>
          <w:tcPr>
            <w:tcW w:w="252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25.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Место поставки товара: по месту нахождения Заказчика.</w:t>
            </w:r>
          </w:p>
        </w:tc>
      </w:tr>
      <w:tr w:rsidR="0043298A" w:rsidRPr="0043298A" w:rsidTr="00786D97">
        <w:trPr>
          <w:cantSplit/>
          <w:trHeight w:hRule="exact" w:val="1983"/>
        </w:trPr>
        <w:tc>
          <w:tcPr>
            <w:tcW w:w="252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26.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Форма, сроки и порядок оплаты товара, работы, услуги.</w:t>
            </w: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Поставщика. </w:t>
            </w:r>
          </w:p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Оплата Товара осуществляется Заказчиком в течение 7 (семи) рабочих дней после осуществления поставки по договору. 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</w:tc>
      </w:tr>
      <w:tr w:rsidR="0043298A" w:rsidRPr="0043298A" w:rsidTr="00786D97">
        <w:trPr>
          <w:cantSplit/>
          <w:trHeight w:hRule="exact" w:val="853"/>
        </w:trPr>
        <w:tc>
          <w:tcPr>
            <w:tcW w:w="252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27.</w:t>
            </w:r>
          </w:p>
        </w:tc>
        <w:tc>
          <w:tcPr>
            <w:tcW w:w="1338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Порядок формирования цены договора.</w:t>
            </w:r>
          </w:p>
        </w:tc>
        <w:tc>
          <w:tcPr>
            <w:tcW w:w="3410" w:type="pct"/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  <w:spacing w:val="-2"/>
              </w:rPr>
            </w:pPr>
            <w:r w:rsidRPr="0043298A">
              <w:rPr>
                <w:rFonts w:ascii="Times New Roman" w:hAnsi="Times New Roman"/>
              </w:rPr>
              <w:t>Начальная (максимальная) цена договора определена на основании анализа рынка цен товаров, работ, услуг на аналогичные товары.</w:t>
            </w:r>
          </w:p>
        </w:tc>
      </w:tr>
      <w:tr w:rsidR="0043298A" w:rsidRPr="0043298A" w:rsidTr="00786D97">
        <w:trPr>
          <w:cantSplit/>
          <w:trHeight w:hRule="exact" w:val="716"/>
        </w:trPr>
        <w:tc>
          <w:tcPr>
            <w:tcW w:w="252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28.</w:t>
            </w:r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Требования к участникам </w:t>
            </w: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0" w:type="pct"/>
            <w:tcBorders>
              <w:bottom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43298A">
              <w:rPr>
                <w:rFonts w:ascii="Times New Roman" w:hAnsi="Times New Roman"/>
                <w:spacing w:val="-8"/>
              </w:rPr>
              <w:t xml:space="preserve">Не </w:t>
            </w:r>
            <w:proofErr w:type="gramStart"/>
            <w:r w:rsidRPr="0043298A">
              <w:rPr>
                <w:rFonts w:ascii="Times New Roman" w:hAnsi="Times New Roman"/>
                <w:spacing w:val="-8"/>
              </w:rPr>
              <w:t>установлены</w:t>
            </w:r>
            <w:proofErr w:type="gramEnd"/>
            <w:r w:rsidRPr="0043298A">
              <w:rPr>
                <w:rFonts w:ascii="Times New Roman" w:hAnsi="Times New Roman"/>
                <w:spacing w:val="-8"/>
              </w:rPr>
              <w:t>, закупка у единственного поставщика.</w:t>
            </w:r>
          </w:p>
        </w:tc>
      </w:tr>
      <w:tr w:rsidR="0043298A" w:rsidRPr="0043298A" w:rsidTr="00786D97">
        <w:trPr>
          <w:cantSplit/>
          <w:trHeight w:hRule="exact" w:val="10365"/>
        </w:trPr>
        <w:tc>
          <w:tcPr>
            <w:tcW w:w="252" w:type="pct"/>
            <w:tcBorders>
              <w:top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29.</w:t>
            </w:r>
          </w:p>
        </w:tc>
        <w:tc>
          <w:tcPr>
            <w:tcW w:w="1338" w:type="pct"/>
            <w:tcBorders>
              <w:top w:val="single" w:sz="4" w:space="0" w:color="auto"/>
            </w:tcBorders>
          </w:tcPr>
          <w:p w:rsidR="0043298A" w:rsidRPr="0043298A" w:rsidRDefault="0043298A" w:rsidP="0043298A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 w:rsidRPr="0043298A">
              <w:rPr>
                <w:rFonts w:ascii="Times New Roman" w:hAnsi="Times New Roman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43298A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11" w:history="1">
              <w:r w:rsidRPr="0043298A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43298A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3410" w:type="pct"/>
            <w:tcBorders>
              <w:top w:val="single" w:sz="4" w:space="0" w:color="auto"/>
            </w:tcBorders>
          </w:tcPr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3298A">
              <w:rPr>
                <w:rFonts w:ascii="Times New Roman" w:eastAsia="Calibri" w:hAnsi="Times New Roman"/>
                <w:lang w:eastAsia="en-US"/>
              </w:rPr>
              <w:t>ОКПД</w:t>
            </w:r>
            <w:proofErr w:type="gramStart"/>
            <w:r w:rsidRPr="0043298A">
              <w:rPr>
                <w:rFonts w:ascii="Times New Roman" w:eastAsia="Calibri" w:hAnsi="Times New Roman"/>
                <w:lang w:eastAsia="en-US"/>
              </w:rPr>
              <w:t>2</w:t>
            </w:r>
            <w:proofErr w:type="gramEnd"/>
            <w:r w:rsidRPr="0043298A">
              <w:rPr>
                <w:rFonts w:ascii="Times New Roman" w:eastAsia="Calibri" w:hAnsi="Times New Roman"/>
                <w:lang w:eastAsia="en-US"/>
              </w:rPr>
              <w:t xml:space="preserve"> планируемого к закупке Товара – 22.21.</w:t>
            </w:r>
          </w:p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3298A">
              <w:rPr>
                <w:rFonts w:ascii="Times New Roman" w:eastAsia="Calibri" w:hAnsi="Times New Roman"/>
                <w:lang w:eastAsia="en-US"/>
              </w:rPr>
              <w:t xml:space="preserve">Товар входит в Перечень </w:t>
            </w:r>
            <w:proofErr w:type="gramStart"/>
            <w:r w:rsidRPr="0043298A">
              <w:rPr>
                <w:rFonts w:ascii="Times New Roman" w:eastAsia="Calibri" w:hAnsi="Times New Roman"/>
                <w:lang w:eastAsia="en-US"/>
              </w:rPr>
              <w:t>товаров</w:t>
            </w:r>
            <w:proofErr w:type="gramEnd"/>
            <w:r w:rsidRPr="0043298A">
              <w:rPr>
                <w:rFonts w:ascii="Times New Roman" w:eastAsia="Calibri" w:hAnsi="Times New Roman"/>
                <w:lang w:eastAsia="en-US"/>
              </w:rPr>
              <w:t xml:space="preserve">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43298A" w:rsidRPr="0043298A" w:rsidRDefault="0043298A" w:rsidP="0043298A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1FE1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98A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4D3D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08A8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901&amp;dst=614&amp;field=134&amp;date=24.09.2024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kypki-ksk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33BF0-8BE1-48DE-BB29-6A5FB3DB1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9472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3</cp:revision>
  <dcterms:created xsi:type="dcterms:W3CDTF">2025-03-04T10:03:00Z</dcterms:created>
  <dcterms:modified xsi:type="dcterms:W3CDTF">2025-03-04T10:08:00Z</dcterms:modified>
</cp:coreProperties>
</file>