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6F96D"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бульвар Южный, д. 22А, пом. усл. №П1,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C9173D">
        <w:tc>
          <w:tcPr>
            <w:tcW w:w="252"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 п/п</w:t>
            </w:r>
          </w:p>
        </w:tc>
        <w:tc>
          <w:tcPr>
            <w:tcW w:w="1338"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Наименование п/п.</w:t>
            </w:r>
          </w:p>
        </w:tc>
        <w:tc>
          <w:tcPr>
            <w:tcW w:w="3411"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Способ закупки:</w:t>
            </w:r>
          </w:p>
        </w:tc>
        <w:tc>
          <w:tcPr>
            <w:tcW w:w="3411" w:type="pct"/>
          </w:tcPr>
          <w:p w:rsidR="00266BF7" w:rsidRPr="00F5336A" w:rsidRDefault="0010247B" w:rsidP="00C9173D">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C9173D">
        <w:trPr>
          <w:trHeight w:val="1701"/>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1" w:type="pct"/>
          </w:tcPr>
          <w:p w:rsidR="00EA6839" w:rsidRPr="00EA6839" w:rsidRDefault="00EA6839" w:rsidP="00C9173D">
            <w:pPr>
              <w:spacing w:after="0" w:line="240" w:lineRule="auto"/>
              <w:jc w:val="both"/>
              <w:rPr>
                <w:rFonts w:ascii="Times New Roman" w:hAnsi="Times New Roman"/>
              </w:rPr>
            </w:pPr>
            <w:r w:rsidRPr="00EA6839">
              <w:rPr>
                <w:rFonts w:ascii="Times New Roman" w:hAnsi="Times New Roman"/>
              </w:rPr>
              <w:t xml:space="preserve">Положение о закупке товаров, работ, услуг для нужд </w:t>
            </w:r>
            <w:r w:rsidRPr="00EA6839">
              <w:rPr>
                <w:rFonts w:ascii="Times New Roman" w:hAnsi="Times New Roman"/>
                <w:bCs/>
              </w:rPr>
              <w:t xml:space="preserve">общества с ограниченной ответственностью </w:t>
            </w:r>
            <w:r w:rsidRPr="00EA6839">
              <w:rPr>
                <w:rFonts w:ascii="Times New Roman" w:hAnsi="Times New Roman"/>
              </w:rPr>
              <w:t>«Коммунальная сетевая компания» (ООО «КСК»), утверждённое решением внеочередного общего собрания общества с ограниченной ответственностью «Коммунальная сетевая компания» (Протокол № 4 от 17.12.2024 года), план закупок на 2020-2026 г, утверждённый решением единоличного исполнительного органа ООО «КСК».</w:t>
            </w:r>
          </w:p>
          <w:p w:rsidR="00266BF7" w:rsidRPr="00F5336A" w:rsidRDefault="00266BF7" w:rsidP="00C9173D">
            <w:pPr>
              <w:spacing w:after="0" w:line="240" w:lineRule="auto"/>
              <w:rPr>
                <w:rFonts w:ascii="Times New Roman" w:hAnsi="Times New Roman"/>
              </w:rPr>
            </w:pPr>
          </w:p>
        </w:tc>
      </w:tr>
      <w:tr w:rsidR="00147F82" w:rsidRPr="00F5336A" w:rsidTr="00C9173D">
        <w:trPr>
          <w:trHeight w:val="1658"/>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C9173D">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1" w:type="pct"/>
          </w:tcPr>
          <w:p w:rsidR="00147F82" w:rsidRPr="00F5336A" w:rsidRDefault="00147F82"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 xml:space="preserve">Сайт размещения закупки:  </w:t>
            </w:r>
            <w:hyperlink r:id="rId8" w:history="1">
              <w:r w:rsidR="006F1A9B" w:rsidRPr="00F5336A">
                <w:rPr>
                  <w:rFonts w:ascii="Times New Roman" w:hAnsi="Times New Roman"/>
                </w:rPr>
                <w:t>www.zakupki.gov.ru</w:t>
              </w:r>
            </w:hyperlink>
          </w:p>
          <w:p w:rsidR="006F1A9B"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sidR="002D3D5E">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147F82"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sidR="002D3D5E">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C9173D">
        <w:trPr>
          <w:cantSplit/>
          <w:trHeight w:hRule="exact" w:val="2126"/>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C9173D">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1" w:type="pct"/>
          </w:tcPr>
          <w:p w:rsidR="00147F82" w:rsidRPr="00F5336A" w:rsidRDefault="00B95A88" w:rsidP="00C9173D">
            <w:pPr>
              <w:tabs>
                <w:tab w:val="left" w:pos="3930"/>
              </w:tabs>
              <w:spacing w:after="0" w:line="240" w:lineRule="auto"/>
              <w:rPr>
                <w:rFonts w:ascii="Times New Roman" w:hAnsi="Times New Roman"/>
              </w:rPr>
            </w:pPr>
            <w:hyperlink r:id="rId9"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r w:rsidR="002A721D" w:rsidRPr="00F5336A">
                <w:rPr>
                  <w:rStyle w:val="a4"/>
                  <w:rFonts w:ascii="Times New Roman" w:hAnsi="Times New Roman"/>
                  <w:lang w:val="en-US"/>
                </w:rPr>
                <w:t>ru</w:t>
              </w:r>
            </w:hyperlink>
            <w:r w:rsidR="002A721D" w:rsidRPr="00F5336A">
              <w:rPr>
                <w:rFonts w:ascii="Times New Roman" w:hAnsi="Times New Roman"/>
              </w:rPr>
              <w:t>,  www.sberbank-ast.ru.</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Контактное лицо:</w:t>
            </w:r>
          </w:p>
        </w:tc>
        <w:tc>
          <w:tcPr>
            <w:tcW w:w="3411" w:type="pct"/>
          </w:tcPr>
          <w:p w:rsidR="00147F82" w:rsidRPr="00F5336A" w:rsidRDefault="00B41C3D" w:rsidP="00C9173D">
            <w:pPr>
              <w:spacing w:after="0" w:line="240" w:lineRule="auto"/>
              <w:rPr>
                <w:rFonts w:ascii="Times New Roman" w:hAnsi="Times New Roman"/>
              </w:rPr>
            </w:pPr>
            <w:r>
              <w:rPr>
                <w:rFonts w:ascii="Times New Roman" w:hAnsi="Times New Roman"/>
              </w:rPr>
              <w:t>Вашурова Ирина Валентиновна</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Наименование заказчика</w:t>
            </w:r>
          </w:p>
        </w:tc>
        <w:tc>
          <w:tcPr>
            <w:tcW w:w="3411" w:type="pct"/>
          </w:tcPr>
          <w:p w:rsidR="00147F82" w:rsidRPr="00F5336A" w:rsidRDefault="00E40849" w:rsidP="00C9173D">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C9173D">
        <w:trPr>
          <w:trHeight w:val="530"/>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Почтовый адрес</w:t>
            </w:r>
          </w:p>
        </w:tc>
        <w:tc>
          <w:tcPr>
            <w:tcW w:w="3411" w:type="pct"/>
          </w:tcPr>
          <w:p w:rsidR="00147F82" w:rsidRPr="00F5336A" w:rsidRDefault="00834EB4"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 xml:space="preserve">Место нахождения: </w:t>
            </w:r>
          </w:p>
        </w:tc>
        <w:tc>
          <w:tcPr>
            <w:tcW w:w="3411" w:type="pct"/>
          </w:tcPr>
          <w:p w:rsidR="00147F82" w:rsidRPr="00F5336A" w:rsidRDefault="00834EB4" w:rsidP="00C9173D">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Факс:</w:t>
            </w:r>
          </w:p>
        </w:tc>
        <w:tc>
          <w:tcPr>
            <w:tcW w:w="3411" w:type="pct"/>
          </w:tcPr>
          <w:p w:rsidR="00147F82" w:rsidRPr="00F5336A" w:rsidRDefault="00AC206B" w:rsidP="00C9173D">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1"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rPr>
              <w:t>(831)262-13-20</w:t>
            </w:r>
          </w:p>
        </w:tc>
      </w:tr>
      <w:tr w:rsidR="00DD48D3" w:rsidRPr="00F5336A" w:rsidTr="00C9173D">
        <w:trPr>
          <w:trHeight w:val="419"/>
        </w:trPr>
        <w:tc>
          <w:tcPr>
            <w:tcW w:w="252"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1" w:type="pct"/>
          </w:tcPr>
          <w:p w:rsidR="007C0123" w:rsidRPr="00193A01" w:rsidRDefault="0010247B" w:rsidP="00D63A30">
            <w:pPr>
              <w:pStyle w:val="ad"/>
              <w:jc w:val="both"/>
              <w:rPr>
                <w:rFonts w:ascii="Times New Roman" w:hAnsi="Times New Roman"/>
              </w:rPr>
            </w:pPr>
            <w:r w:rsidRPr="00193A01">
              <w:rPr>
                <w:rFonts w:ascii="Times New Roman" w:hAnsi="Times New Roman"/>
              </w:rPr>
              <w:t xml:space="preserve">Право заключения договора </w:t>
            </w:r>
            <w:r w:rsidR="00BD5141" w:rsidRPr="00193A01">
              <w:rPr>
                <w:rFonts w:ascii="Times New Roman" w:hAnsi="Times New Roman"/>
              </w:rPr>
              <w:t xml:space="preserve">на </w:t>
            </w:r>
            <w:r w:rsidR="002A721D" w:rsidRPr="00193A01">
              <w:rPr>
                <w:rFonts w:ascii="Times New Roman" w:hAnsi="Times New Roman"/>
              </w:rPr>
              <w:t>поставк</w:t>
            </w:r>
            <w:r w:rsidR="00BD5141" w:rsidRPr="00193A01">
              <w:rPr>
                <w:rFonts w:ascii="Times New Roman" w:hAnsi="Times New Roman"/>
              </w:rPr>
              <w:t>у</w:t>
            </w:r>
            <w:r w:rsidR="00B41C3D">
              <w:rPr>
                <w:rFonts w:ascii="Times New Roman" w:hAnsi="Times New Roman"/>
              </w:rPr>
              <w:t xml:space="preserve"> а</w:t>
            </w:r>
            <w:r w:rsidR="00B41C3D" w:rsidRPr="00B41C3D">
              <w:rPr>
                <w:rFonts w:ascii="Times New Roman" w:hAnsi="Times New Roman"/>
              </w:rPr>
              <w:t>нализатор</w:t>
            </w:r>
            <w:r w:rsidR="00B41C3D">
              <w:rPr>
                <w:rFonts w:ascii="Times New Roman" w:hAnsi="Times New Roman"/>
              </w:rPr>
              <w:t>а</w:t>
            </w:r>
            <w:r w:rsidR="00B41C3D" w:rsidRPr="00B41C3D">
              <w:rPr>
                <w:rFonts w:ascii="Times New Roman" w:hAnsi="Times New Roman"/>
              </w:rPr>
              <w:t xml:space="preserve"> растворенного кислорода</w:t>
            </w:r>
            <w:r w:rsidR="00D63A30">
              <w:rPr>
                <w:rFonts w:ascii="Times New Roman" w:hAnsi="Times New Roman"/>
              </w:rPr>
              <w:t xml:space="preserve"> </w:t>
            </w:r>
            <w:r w:rsidR="00D63A30">
              <w:rPr>
                <w:rFonts w:ascii="Times New Roman" w:hAnsi="Times New Roman"/>
                <w:sz w:val="23"/>
                <w:szCs w:val="23"/>
              </w:rPr>
              <w:t xml:space="preserve">с проточной кюветой </w:t>
            </w:r>
            <w:r w:rsidR="00D63A30">
              <w:rPr>
                <w:rFonts w:ascii="Times New Roman" w:hAnsi="Times New Roman"/>
                <w:sz w:val="23"/>
                <w:szCs w:val="23"/>
              </w:rPr>
              <w:t>переносной</w:t>
            </w:r>
            <w:r w:rsidR="00D63A30">
              <w:rPr>
                <w:rFonts w:ascii="Times New Roman" w:hAnsi="Times New Roman"/>
              </w:rPr>
              <w:t xml:space="preserve"> (далее – Товар)</w:t>
            </w:r>
            <w:r w:rsidR="00193A01">
              <w:rPr>
                <w:rFonts w:ascii="Times New Roman" w:hAnsi="Times New Roman"/>
              </w:rPr>
              <w:t>.</w:t>
            </w:r>
          </w:p>
          <w:p w:rsidR="007C0123" w:rsidRDefault="00B41C3D" w:rsidP="00C9173D">
            <w:pPr>
              <w:pStyle w:val="ad"/>
              <w:jc w:val="both"/>
              <w:rPr>
                <w:rFonts w:ascii="Times New Roman" w:hAnsi="Times New Roman"/>
                <w:color w:val="000000"/>
              </w:rPr>
            </w:pPr>
            <w:r>
              <w:rPr>
                <w:rFonts w:ascii="Times New Roman" w:hAnsi="Times New Roman"/>
                <w:color w:val="000000"/>
              </w:rPr>
              <w:t>Количество: 2 шт.</w:t>
            </w:r>
          </w:p>
          <w:p w:rsidR="00D63A30" w:rsidRPr="008F770C" w:rsidRDefault="00D63A30" w:rsidP="00D63A30">
            <w:pPr>
              <w:pStyle w:val="ad"/>
              <w:jc w:val="both"/>
              <w:rPr>
                <w:rFonts w:ascii="Times New Roman" w:hAnsi="Times New Roman"/>
              </w:rPr>
            </w:pPr>
            <w:r>
              <w:rPr>
                <w:rFonts w:ascii="Times New Roman" w:hAnsi="Times New Roman"/>
              </w:rPr>
              <w:t>Технические характеристики, требование к товару указаны в Техническом задании (Приложение № 1 к документации).</w:t>
            </w:r>
          </w:p>
          <w:p w:rsidR="00D63A30" w:rsidRPr="00F5336A" w:rsidRDefault="00D63A30" w:rsidP="00C9173D">
            <w:pPr>
              <w:pStyle w:val="ad"/>
              <w:jc w:val="both"/>
              <w:rPr>
                <w:rFonts w:ascii="Times New Roman" w:hAnsi="Times New Roman"/>
                <w:color w:val="000000"/>
              </w:rPr>
            </w:pP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 xml:space="preserve">либо формула цены, устанавливающая правила расчета сумм, подлежащих уплате заказчиком поставщику (исполнителю, подрядчику) в ходе </w:t>
            </w:r>
            <w:r w:rsidR="002A4182" w:rsidRPr="00F5336A">
              <w:rPr>
                <w:rFonts w:ascii="Times New Roman" w:hAnsi="Times New Roman"/>
              </w:rPr>
              <w:lastRenderedPageBreak/>
              <w:t>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1" w:type="pct"/>
          </w:tcPr>
          <w:p w:rsidR="00BD5141" w:rsidRPr="00F5336A" w:rsidRDefault="007C0123" w:rsidP="00C9173D">
            <w:pPr>
              <w:spacing w:after="0" w:line="240" w:lineRule="auto"/>
              <w:jc w:val="both"/>
              <w:rPr>
                <w:rFonts w:ascii="Times New Roman" w:hAnsi="Times New Roman"/>
              </w:rPr>
            </w:pPr>
            <w:r w:rsidRPr="00F5336A">
              <w:rPr>
                <w:rFonts w:ascii="Times New Roman" w:hAnsi="Times New Roman"/>
              </w:rPr>
              <w:lastRenderedPageBreak/>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bookmarkStart w:id="0" w:name="_GoBack"/>
            <w:r w:rsidR="00B41C3D">
              <w:rPr>
                <w:rFonts w:ascii="Times New Roman" w:hAnsi="Times New Roman"/>
              </w:rPr>
              <w:t>297 950,40</w:t>
            </w:r>
            <w:r w:rsidR="00193A01">
              <w:rPr>
                <w:rFonts w:ascii="Times New Roman" w:hAnsi="Times New Roman"/>
              </w:rPr>
              <w:t xml:space="preserve"> </w:t>
            </w:r>
            <w:bookmarkEnd w:id="0"/>
            <w:r w:rsidR="00BD5141" w:rsidRPr="00F5336A">
              <w:rPr>
                <w:rFonts w:ascii="Times New Roman" w:hAnsi="Times New Roman"/>
              </w:rPr>
              <w:t>руб., в том числе НДС20%</w:t>
            </w:r>
            <w:r w:rsidR="0004732F">
              <w:rPr>
                <w:rFonts w:ascii="Times New Roman" w:hAnsi="Times New Roman"/>
              </w:rPr>
              <w:t xml:space="preserve"> (148 975,20 руб., в том числе НДС20% за 1 штуку)</w:t>
            </w:r>
            <w:r w:rsidR="00BD5141" w:rsidRPr="00F5336A">
              <w:rPr>
                <w:rFonts w:ascii="Times New Roman" w:hAnsi="Times New Roman"/>
              </w:rPr>
              <w:t>;</w:t>
            </w:r>
          </w:p>
          <w:p w:rsidR="00193A01" w:rsidRPr="00193A01" w:rsidRDefault="00193A01" w:rsidP="00C9173D">
            <w:pPr>
              <w:spacing w:after="0" w:line="240" w:lineRule="auto"/>
              <w:jc w:val="both"/>
              <w:rPr>
                <w:rFonts w:ascii="Times New Roman" w:hAnsi="Times New Roman"/>
                <w:color w:val="000000"/>
              </w:rPr>
            </w:pPr>
            <w:r w:rsidRPr="00193A01">
              <w:rPr>
                <w:rFonts w:ascii="Times New Roman" w:hAnsi="Times New Roman"/>
                <w:color w:val="000000"/>
              </w:rPr>
              <w:t xml:space="preserve">В </w:t>
            </w:r>
            <w:r>
              <w:rPr>
                <w:rFonts w:ascii="Times New Roman" w:hAnsi="Times New Roman"/>
                <w:color w:val="000000"/>
              </w:rPr>
              <w:t>стоимость договора,</w:t>
            </w:r>
            <w:r w:rsidRPr="00193A01">
              <w:rPr>
                <w:rFonts w:ascii="Times New Roman" w:hAnsi="Times New Roman"/>
                <w:color w:val="000000"/>
              </w:rPr>
              <w:t xml:space="preserve"> помимо стоимости товара включены погрузка, хранение Товара, транспортные расходы, доставка, разгрузка, упаковка, маркировка, страхование, налоги, сборы и другие обязательные </w:t>
            </w:r>
            <w:r w:rsidRPr="00193A01">
              <w:rPr>
                <w:rFonts w:ascii="Times New Roman" w:hAnsi="Times New Roman"/>
                <w:color w:val="000000"/>
              </w:rPr>
              <w:lastRenderedPageBreak/>
              <w:t>платежи.</w:t>
            </w:r>
          </w:p>
          <w:p w:rsidR="00266BF7" w:rsidRPr="00F5336A" w:rsidRDefault="007C0123" w:rsidP="00C9173D">
            <w:pPr>
              <w:spacing w:after="0" w:line="240" w:lineRule="auto"/>
              <w:jc w:val="both"/>
              <w:rPr>
                <w:rFonts w:ascii="Times New Roman" w:hAnsi="Times New Roman"/>
                <w:bCs/>
              </w:rPr>
            </w:pPr>
            <w:r w:rsidRPr="00F5336A">
              <w:rPr>
                <w:rFonts w:ascii="Times New Roman" w:hAnsi="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w:t>
            </w:r>
            <w:r w:rsidR="005A73D9">
              <w:rPr>
                <w:rFonts w:ascii="Times New Roman" w:hAnsi="Times New Roman"/>
              </w:rPr>
              <w:t>ынка цен на аналогичные товары</w:t>
            </w:r>
            <w:r w:rsidR="00FA2B11">
              <w:rPr>
                <w:rFonts w:ascii="Times New Roman" w:hAnsi="Times New Roman"/>
              </w:rPr>
              <w:t>, запрос коммерческих пред</w:t>
            </w:r>
            <w:r w:rsidR="00EA6839">
              <w:rPr>
                <w:rFonts w:ascii="Times New Roman" w:hAnsi="Times New Roman"/>
              </w:rPr>
              <w:t>ложений</w:t>
            </w:r>
            <w:r w:rsidR="005A73D9">
              <w:rPr>
                <w:rFonts w:ascii="Times New Roman" w:hAnsi="Times New Roman"/>
              </w:rPr>
              <w:t>.</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bookmarkStart w:id="1" w:name="_Hlk479930077"/>
            <w:r w:rsidRPr="00F5336A">
              <w:rPr>
                <w:rFonts w:ascii="Times New Roman" w:hAnsi="Times New Roman"/>
              </w:rPr>
              <w:lastRenderedPageBreak/>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B41C3D">
              <w:rPr>
                <w:rFonts w:ascii="Times New Roman" w:hAnsi="Times New Roman"/>
              </w:rPr>
              <w:t>21</w:t>
            </w:r>
            <w:r w:rsidR="00F27763" w:rsidRPr="00F5336A">
              <w:rPr>
                <w:rFonts w:ascii="Times New Roman" w:hAnsi="Times New Roman"/>
              </w:rPr>
              <w:t>.0</w:t>
            </w:r>
            <w:r w:rsidR="00B41C3D">
              <w:rPr>
                <w:rFonts w:ascii="Times New Roman" w:hAnsi="Times New Roman"/>
              </w:rPr>
              <w:t>5</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E40849" w:rsidRPr="00F5336A" w:rsidRDefault="00185DC2"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B41C3D">
              <w:rPr>
                <w:rFonts w:ascii="Times New Roman" w:hAnsi="Times New Roman"/>
              </w:rPr>
              <w:t>2</w:t>
            </w:r>
            <w:r w:rsidR="004E2A83">
              <w:rPr>
                <w:rFonts w:ascii="Times New Roman" w:hAnsi="Times New Roman"/>
              </w:rPr>
              <w:t>8</w:t>
            </w:r>
            <w:r w:rsidR="00B41C3D">
              <w:rPr>
                <w:rFonts w:ascii="Times New Roman" w:hAnsi="Times New Roman"/>
              </w:rPr>
              <w:t>.05</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B41C3D">
              <w:rPr>
                <w:rFonts w:ascii="Times New Roman" w:hAnsi="Times New Roman"/>
              </w:rPr>
              <w:t>21.05</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B41C3D">
              <w:rPr>
                <w:rFonts w:ascii="Times New Roman" w:hAnsi="Times New Roman"/>
              </w:rPr>
              <w:t>26.05</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p>
        </w:tc>
      </w:tr>
      <w:bookmarkEnd w:id="1"/>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4E2A83">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B41C3D">
              <w:rPr>
                <w:rFonts w:ascii="Times New Roman" w:hAnsi="Times New Roman"/>
              </w:rPr>
              <w:t>21.05</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B41C3D">
              <w:rPr>
                <w:rFonts w:ascii="Times New Roman" w:hAnsi="Times New Roman"/>
              </w:rPr>
              <w:t>2</w:t>
            </w:r>
            <w:r w:rsidR="004E2A83">
              <w:rPr>
                <w:rFonts w:ascii="Times New Roman" w:hAnsi="Times New Roman"/>
              </w:rPr>
              <w:t>8</w:t>
            </w:r>
            <w:r w:rsidR="00B41C3D">
              <w:rPr>
                <w:rFonts w:ascii="Times New Roman" w:hAnsi="Times New Roman"/>
              </w:rPr>
              <w:t>.05</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1" w:type="pct"/>
          </w:tcPr>
          <w:p w:rsidR="008B1B6E" w:rsidRPr="00F5336A" w:rsidRDefault="008E6E74" w:rsidP="00C9173D">
            <w:pPr>
              <w:spacing w:after="0" w:line="240" w:lineRule="auto"/>
              <w:rPr>
                <w:rFonts w:ascii="Times New Roman" w:hAnsi="Times New Roman"/>
              </w:rPr>
            </w:pPr>
            <w:r w:rsidRPr="00F5336A">
              <w:rPr>
                <w:rFonts w:ascii="Times New Roman" w:hAnsi="Times New Roman"/>
              </w:rPr>
              <w:t>www.zakupki.gov.ru, 603123,</w:t>
            </w:r>
            <w:r w:rsidR="00185DC2" w:rsidRPr="00F5336A">
              <w:rPr>
                <w:rFonts w:ascii="Times New Roman" w:hAnsi="Times New Roman"/>
              </w:rPr>
              <w:t xml:space="preserve">  Ун</w:t>
            </w:r>
            <w:r w:rsidR="002D3D5E">
              <w:rPr>
                <w:rFonts w:ascii="Times New Roman" w:hAnsi="Times New Roman"/>
              </w:rPr>
              <w:t xml:space="preserve">иверсальная торговая платформа </w:t>
            </w:r>
            <w:r w:rsidR="00185DC2" w:rsidRPr="00F5336A">
              <w:rPr>
                <w:rFonts w:ascii="Times New Roman" w:hAnsi="Times New Roman"/>
              </w:rPr>
              <w:t>АО «Сбербанк-АСТ», адрес электронной площадки: https://utp.sberbank-ast.ru</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Содержание документации</w:t>
            </w:r>
          </w:p>
        </w:tc>
        <w:tc>
          <w:tcPr>
            <w:tcW w:w="3411" w:type="pct"/>
          </w:tcPr>
          <w:p w:rsidR="00266BF7" w:rsidRPr="00F5336A" w:rsidRDefault="007C0123" w:rsidP="00C9173D">
            <w:pPr>
              <w:autoSpaceDE w:val="0"/>
              <w:autoSpaceDN w:val="0"/>
              <w:adjustRightInd w:val="0"/>
              <w:spacing w:after="0" w:line="240" w:lineRule="auto"/>
              <w:jc w:val="both"/>
              <w:rPr>
                <w:rFonts w:ascii="Times New Roman" w:hAnsi="Times New Roman"/>
              </w:rPr>
            </w:pPr>
            <w:r w:rsidRPr="00F5336A">
              <w:rPr>
                <w:rFonts w:ascii="Times New Roman" w:hAnsi="Times New Roman"/>
              </w:rPr>
              <w:t>Документация разработана в соответствии с Федеральным законом от 18.07.2011 N 223-ФЗ</w:t>
            </w:r>
            <w:r w:rsidRPr="00F5336A">
              <w:rPr>
                <w:rFonts w:ascii="Times New Roman" w:eastAsiaTheme="minorHAnsi" w:hAnsi="Times New Roman"/>
                <w:lang w:eastAsia="en-US"/>
              </w:rPr>
              <w:t xml:space="preserve"> </w:t>
            </w:r>
            <w:r w:rsidRPr="00F5336A">
              <w:rPr>
                <w:rFonts w:ascii="Times New Roman" w:hAnsi="Times New Roman"/>
              </w:rPr>
              <w:t xml:space="preserve">«О закупках товаров, работ, услуг отдельными видами юридических лиц»,  Положением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«Коммунальная сетевая компания» (сокращенное наименование ООО «КСК», ОГРН 1135256005851, ИНН 5256122751, КПП 525601001), утверж</w:t>
            </w:r>
            <w:r w:rsidR="00C9173D">
              <w:rPr>
                <w:rFonts w:ascii="Times New Roman" w:hAnsi="Times New Roman"/>
              </w:rPr>
              <w:t>денным решением (протоколом)</w:t>
            </w:r>
            <w:r w:rsidR="00C9173D" w:rsidRPr="00EA6839">
              <w:rPr>
                <w:rFonts w:ascii="Times New Roman" w:hAnsi="Times New Roman"/>
              </w:rPr>
              <w:t xml:space="preserve"> № 4 от 17.12.2024</w:t>
            </w:r>
            <w:r w:rsidR="00C9173D">
              <w:rPr>
                <w:rFonts w:ascii="Times New Roman" w:hAnsi="Times New Roman"/>
              </w:rPr>
              <w:t xml:space="preserve"> года</w:t>
            </w:r>
            <w:r w:rsidRPr="00F5336A">
              <w:rPr>
                <w:rFonts w:ascii="Times New Roman" w:hAnsi="Times New Roman"/>
              </w:rPr>
              <w:t>, планом закупок на 2020-2026 годы, утвержденным единоличным исполнительным органом ООО «КСК». Содержание документации соответствует вышеуказанным нормативным документам.</w:t>
            </w:r>
          </w:p>
        </w:tc>
      </w:tr>
      <w:tr w:rsidR="00266BF7" w:rsidRPr="00F5336A" w:rsidTr="00C9173D">
        <w:trPr>
          <w:cantSplit/>
          <w:trHeight w:hRule="exact" w:val="1865"/>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C9173D">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C9173D">
            <w:pPr>
              <w:pStyle w:val="a3"/>
              <w:spacing w:before="0" w:beforeAutospacing="0" w:after="0" w:afterAutospacing="0"/>
              <w:rPr>
                <w:sz w:val="22"/>
                <w:szCs w:val="22"/>
              </w:rPr>
            </w:pPr>
          </w:p>
        </w:tc>
        <w:tc>
          <w:tcPr>
            <w:tcW w:w="3411" w:type="pct"/>
          </w:tcPr>
          <w:p w:rsidR="00266BF7" w:rsidRPr="00F5336A" w:rsidRDefault="00F84615" w:rsidP="004E2A83">
            <w:pPr>
              <w:spacing w:after="0" w:line="240" w:lineRule="auto"/>
              <w:rPr>
                <w:rFonts w:ascii="Times New Roman" w:hAnsi="Times New Roman"/>
              </w:rPr>
            </w:pPr>
            <w:r w:rsidRPr="00F5336A">
              <w:rPr>
                <w:rFonts w:ascii="Times New Roman" w:hAnsi="Times New Roman"/>
              </w:rPr>
              <w:t xml:space="preserve">Комиссия </w:t>
            </w:r>
            <w:r w:rsidR="004E2A83">
              <w:rPr>
                <w:rFonts w:ascii="Times New Roman" w:hAnsi="Times New Roman"/>
              </w:rPr>
              <w:t>28.05</w:t>
            </w:r>
            <w:r w:rsidR="00F27763" w:rsidRPr="00F5336A">
              <w:rPr>
                <w:rFonts w:ascii="Times New Roman" w:hAnsi="Times New Roman"/>
              </w:rPr>
              <w:t>.</w:t>
            </w:r>
            <w:r w:rsidR="00C9173D">
              <w:rPr>
                <w:rFonts w:ascii="Times New Roman" w:hAnsi="Times New Roman"/>
              </w:rPr>
              <w:t>20</w:t>
            </w:r>
            <w:r w:rsidR="00193A01">
              <w:rPr>
                <w:rFonts w:ascii="Times New Roman" w:hAnsi="Times New Roman"/>
              </w:rPr>
              <w:t>2</w:t>
            </w:r>
            <w:r w:rsidR="00C9173D">
              <w:rPr>
                <w:rFonts w:ascii="Times New Roman" w:hAnsi="Times New Roman"/>
              </w:rPr>
              <w:t>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4E2A83">
              <w:rPr>
                <w:rFonts w:ascii="Times New Roman" w:hAnsi="Times New Roman"/>
              </w:rPr>
              <w:t>28.05</w:t>
            </w:r>
            <w:r w:rsidR="00F27763" w:rsidRPr="00F5336A">
              <w:rPr>
                <w:rFonts w:ascii="Times New Roman" w:hAnsi="Times New Roman"/>
              </w:rPr>
              <w:t>.202</w:t>
            </w:r>
            <w:r w:rsidR="00C9173D">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5A73D9">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C9173D">
        <w:tc>
          <w:tcPr>
            <w:tcW w:w="252" w:type="pct"/>
          </w:tcPr>
          <w:p w:rsidR="00266BF7" w:rsidRPr="00F5336A" w:rsidRDefault="00F7045A"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1" w:type="pct"/>
          </w:tcPr>
          <w:p w:rsidR="00266BF7" w:rsidRPr="00F5336A" w:rsidRDefault="007913C6"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266BF7" w:rsidRPr="00F5336A" w:rsidTr="00C9173D">
        <w:trPr>
          <w:trHeight w:val="845"/>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C9173D">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1" w:type="pct"/>
          </w:tcPr>
          <w:p w:rsidR="00266BF7" w:rsidRPr="00F5336A" w:rsidRDefault="00DB39BC" w:rsidP="00C9173D">
            <w:pPr>
              <w:pStyle w:val="ad"/>
              <w:rPr>
                <w:rFonts w:ascii="Times New Roman" w:hAnsi="Times New Roman"/>
              </w:rPr>
            </w:pPr>
            <w:r w:rsidRPr="00F5336A">
              <w:rPr>
                <w:rFonts w:ascii="Times New Roman" w:hAnsi="Times New Roman"/>
              </w:rPr>
              <w:t>Критерием оценки котировочных заявок является цена договора.</w:t>
            </w:r>
          </w:p>
        </w:tc>
      </w:tr>
      <w:tr w:rsidR="00266BF7" w:rsidRPr="00F5336A" w:rsidTr="00C9173D">
        <w:trPr>
          <w:cantSplit/>
          <w:trHeight w:hRule="exact" w:val="3408"/>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lastRenderedPageBreak/>
              <w:t>20</w:t>
            </w:r>
            <w:r w:rsidR="00266BF7" w:rsidRPr="00F5336A">
              <w:rPr>
                <w:rFonts w:ascii="Times New Roman" w:hAnsi="Times New Roman"/>
              </w:rPr>
              <w:t>.</w:t>
            </w:r>
          </w:p>
        </w:tc>
        <w:tc>
          <w:tcPr>
            <w:tcW w:w="1338" w:type="pct"/>
          </w:tcPr>
          <w:p w:rsidR="00266BF7" w:rsidRPr="00F5336A" w:rsidRDefault="00266BF7" w:rsidP="00C9173D">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C9173D">
            <w:pPr>
              <w:pStyle w:val="a3"/>
              <w:spacing w:before="0" w:beforeAutospacing="0" w:after="0" w:afterAutospacing="0"/>
              <w:rPr>
                <w:sz w:val="22"/>
                <w:szCs w:val="22"/>
              </w:rPr>
            </w:pPr>
          </w:p>
        </w:tc>
        <w:tc>
          <w:tcPr>
            <w:tcW w:w="3411" w:type="pct"/>
          </w:tcPr>
          <w:p w:rsidR="00DB39BC" w:rsidRPr="00F5336A" w:rsidRDefault="00DB39BC" w:rsidP="00C9173D">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C9173D">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C9173D">
        <w:trPr>
          <w:cantSplit/>
          <w:trHeight w:hRule="exact" w:val="1139"/>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C9173D">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C9173D">
            <w:pPr>
              <w:spacing w:after="0" w:line="240" w:lineRule="auto"/>
              <w:rPr>
                <w:rFonts w:ascii="Times New Roman" w:hAnsi="Times New Roman"/>
              </w:rPr>
            </w:pPr>
          </w:p>
        </w:tc>
        <w:tc>
          <w:tcPr>
            <w:tcW w:w="3411" w:type="pct"/>
          </w:tcPr>
          <w:p w:rsidR="00266BF7" w:rsidRPr="00F5336A" w:rsidRDefault="00BD5141" w:rsidP="00C9173D">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C9173D">
        <w:trPr>
          <w:cantSplit/>
          <w:trHeight w:hRule="exact" w:val="1417"/>
        </w:trPr>
        <w:tc>
          <w:tcPr>
            <w:tcW w:w="252" w:type="pct"/>
          </w:tcPr>
          <w:p w:rsidR="00DC4E21" w:rsidRPr="00F5336A" w:rsidRDefault="00DC4E21" w:rsidP="00C9173D">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C9173D">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1" w:type="pct"/>
          </w:tcPr>
          <w:p w:rsidR="00DC4E21" w:rsidRPr="00F5336A" w:rsidRDefault="005730DD" w:rsidP="00C9173D">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дней с</w:t>
            </w:r>
            <w:r w:rsidR="00354E94" w:rsidRPr="00F5336A">
              <w:rPr>
                <w:rFonts w:ascii="Times New Roman" w:hAnsi="Times New Roman"/>
              </w:rPr>
              <w:t xml:space="preserve"> даты  размещения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C9173D">
        <w:trPr>
          <w:cantSplit/>
          <w:trHeight w:hRule="exact" w:val="9645"/>
        </w:trPr>
        <w:tc>
          <w:tcPr>
            <w:tcW w:w="252" w:type="pct"/>
            <w:tcBorders>
              <w:bottom w:val="single" w:sz="4" w:space="0" w:color="auto"/>
            </w:tcBorders>
          </w:tcPr>
          <w:p w:rsidR="001C6C06" w:rsidRPr="00F5336A" w:rsidRDefault="001C6C06" w:rsidP="00C9173D">
            <w:pPr>
              <w:spacing w:after="0" w:line="240" w:lineRule="auto"/>
              <w:rPr>
                <w:rFonts w:ascii="Times New Roman" w:hAnsi="Times New Roman"/>
              </w:rPr>
            </w:pPr>
            <w:r w:rsidRPr="00F5336A">
              <w:rPr>
                <w:rFonts w:ascii="Times New Roman" w:hAnsi="Times New Roman"/>
              </w:rPr>
              <w:t xml:space="preserve">23. </w:t>
            </w:r>
          </w:p>
        </w:tc>
        <w:tc>
          <w:tcPr>
            <w:tcW w:w="1338" w:type="pct"/>
            <w:tcBorders>
              <w:bottom w:val="single" w:sz="4" w:space="0" w:color="auto"/>
            </w:tcBorders>
          </w:tcPr>
          <w:p w:rsidR="001C6C06" w:rsidRPr="00F5336A" w:rsidRDefault="001C6C06" w:rsidP="00C9173D">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1" w:type="pct"/>
            <w:tcBorders>
              <w:bottom w:val="single" w:sz="4" w:space="0" w:color="auto"/>
            </w:tcBorders>
          </w:tcPr>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C9173D">
            <w:pPr>
              <w:spacing w:after="0" w:line="240" w:lineRule="auto"/>
              <w:rPr>
                <w:rFonts w:ascii="Times New Roman" w:hAnsi="Times New Roman"/>
                <w:color w:val="000000"/>
              </w:rPr>
            </w:pPr>
            <w:r w:rsidRPr="00193A01">
              <w:rPr>
                <w:rFonts w:ascii="Times New Roman" w:hAnsi="Times New Roman"/>
                <w:color w:val="000000"/>
              </w:rPr>
              <w:t>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поставке товара документах.</w:t>
            </w:r>
          </w:p>
          <w:p w:rsidR="00193A01" w:rsidRDefault="00971716" w:rsidP="00C9173D">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C9173D">
            <w:pPr>
              <w:spacing w:after="0" w:line="240" w:lineRule="auto"/>
              <w:rPr>
                <w:rFonts w:ascii="Times New Roman" w:hAnsi="Times New Roman"/>
              </w:rPr>
            </w:pPr>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tc>
      </w:tr>
      <w:tr w:rsidR="005B0AFF" w:rsidRPr="00F5336A" w:rsidTr="00C9173D">
        <w:trPr>
          <w:trHeight w:hRule="exact" w:val="14826"/>
        </w:trPr>
        <w:tc>
          <w:tcPr>
            <w:tcW w:w="252" w:type="pct"/>
            <w:vMerge w:val="restart"/>
          </w:tcPr>
          <w:p w:rsidR="005B0AFF" w:rsidRPr="00F5336A" w:rsidRDefault="005B0AFF" w:rsidP="00C9173D">
            <w:pPr>
              <w:spacing w:after="0" w:line="240" w:lineRule="auto"/>
              <w:rPr>
                <w:rFonts w:ascii="Times New Roman" w:hAnsi="Times New Roman"/>
              </w:rPr>
            </w:pPr>
            <w:r w:rsidRPr="00F5336A">
              <w:rPr>
                <w:rFonts w:ascii="Times New Roman" w:hAnsi="Times New Roman"/>
              </w:rPr>
              <w:lastRenderedPageBreak/>
              <w:t>24.</w:t>
            </w:r>
          </w:p>
        </w:tc>
        <w:tc>
          <w:tcPr>
            <w:tcW w:w="1338" w:type="pct"/>
            <w:vMerge w:val="restart"/>
          </w:tcPr>
          <w:p w:rsidR="005B0AFF" w:rsidRPr="00F5336A" w:rsidRDefault="005B0AFF" w:rsidP="00C9173D">
            <w:pPr>
              <w:pStyle w:val="a3"/>
              <w:spacing w:before="0" w:beforeAutospacing="0" w:after="0" w:afterAutospacing="0"/>
              <w:rPr>
                <w:sz w:val="22"/>
                <w:szCs w:val="22"/>
              </w:rPr>
            </w:pPr>
            <w:r w:rsidRPr="00F5336A">
              <w:rPr>
                <w:sz w:val="22"/>
                <w:szCs w:val="22"/>
              </w:rPr>
              <w:t>Требования к содержанию, форме, оформлению и составу заявки на участие в запросе котировок.</w:t>
            </w:r>
          </w:p>
        </w:tc>
        <w:tc>
          <w:tcPr>
            <w:tcW w:w="3411" w:type="pct"/>
            <w:tcBorders>
              <w:bottom w:val="single" w:sz="4" w:space="0" w:color="auto"/>
            </w:tcBorders>
          </w:tcPr>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1)</w:t>
            </w:r>
            <w:r w:rsidRPr="005B0AFF">
              <w:rPr>
                <w:rFonts w:ascii="Times New Roman" w:hAnsi="Times New Roman"/>
                <w:sz w:val="20"/>
                <w:szCs w:val="20"/>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2)</w:t>
            </w:r>
            <w:r w:rsidRPr="005B0AFF">
              <w:rPr>
                <w:rFonts w:ascii="Times New Roman" w:hAnsi="Times New Roman"/>
                <w:sz w:val="20"/>
                <w:szCs w:val="20"/>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4) Заверенные Участником копии: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Устава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 выписки из реестра юридических лиц, сформированной не позднее, чем за 30 дней до подачи заявки;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6)</w:t>
            </w:r>
            <w:r w:rsidRPr="005B0AFF">
              <w:rPr>
                <w:rFonts w:ascii="Times New Roman" w:hAnsi="Times New Roman"/>
                <w:sz w:val="20"/>
                <w:szCs w:val="20"/>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C9173D">
        <w:trPr>
          <w:trHeight w:hRule="exact" w:val="10212"/>
        </w:trPr>
        <w:tc>
          <w:tcPr>
            <w:tcW w:w="252" w:type="pct"/>
            <w:vMerge/>
          </w:tcPr>
          <w:p w:rsidR="005B0AFF" w:rsidRPr="00F5336A" w:rsidRDefault="005B0AFF" w:rsidP="00C9173D">
            <w:pPr>
              <w:spacing w:after="0" w:line="240" w:lineRule="auto"/>
              <w:rPr>
                <w:rFonts w:ascii="Times New Roman" w:hAnsi="Times New Roman"/>
              </w:rPr>
            </w:pPr>
          </w:p>
        </w:tc>
        <w:tc>
          <w:tcPr>
            <w:tcW w:w="1338" w:type="pct"/>
            <w:vMerge/>
          </w:tcPr>
          <w:p w:rsidR="005B0AFF" w:rsidRPr="00F5336A" w:rsidRDefault="005B0AFF" w:rsidP="00C9173D">
            <w:pPr>
              <w:pStyle w:val="a3"/>
              <w:spacing w:before="0" w:beforeAutospacing="0" w:after="0" w:afterAutospacing="0"/>
              <w:rPr>
                <w:sz w:val="22"/>
                <w:szCs w:val="22"/>
              </w:rPr>
            </w:pPr>
          </w:p>
        </w:tc>
        <w:tc>
          <w:tcPr>
            <w:tcW w:w="3411" w:type="pct"/>
            <w:tcBorders>
              <w:top w:val="single" w:sz="4" w:space="0" w:color="auto"/>
            </w:tcBorders>
          </w:tcPr>
          <w:p w:rsidR="005B0AFF" w:rsidRPr="005B0AFF" w:rsidRDefault="005B0AFF" w:rsidP="00C9173D">
            <w:pPr>
              <w:pStyle w:val="ad"/>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C9173D">
            <w:pPr>
              <w:pStyle w:val="ad"/>
              <w:rPr>
                <w:rFonts w:ascii="Times New Roman" w:hAnsi="Times New Roman"/>
              </w:rPr>
            </w:pPr>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rsidR="005B0AFF" w:rsidRPr="005B0AFF" w:rsidRDefault="005B0AFF" w:rsidP="00C9173D">
            <w:pPr>
              <w:pStyle w:val="ad"/>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rsidR="005B0AFF" w:rsidRPr="005B0AFF" w:rsidRDefault="005B0AFF" w:rsidP="00C9173D">
            <w:pPr>
              <w:pStyle w:val="ad"/>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C9173D">
            <w:pPr>
              <w:pStyle w:val="ad"/>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C9173D">
            <w:pPr>
              <w:pStyle w:val="ad"/>
              <w:rPr>
                <w:rFonts w:ascii="Times New Roman" w:hAnsi="Times New Roman"/>
                <w:sz w:val="16"/>
                <w:szCs w:val="16"/>
              </w:rPr>
            </w:pPr>
          </w:p>
        </w:tc>
      </w:tr>
      <w:tr w:rsidR="00496E03" w:rsidRPr="00F5336A" w:rsidTr="00C9173D">
        <w:trPr>
          <w:cantSplit/>
          <w:trHeight w:hRule="exact" w:val="1140"/>
        </w:trPr>
        <w:tc>
          <w:tcPr>
            <w:tcW w:w="252" w:type="pct"/>
            <w:tcBorders>
              <w:bottom w:val="single" w:sz="4" w:space="0" w:color="auto"/>
            </w:tcBorders>
          </w:tcPr>
          <w:p w:rsidR="00496E03" w:rsidRPr="00F5336A" w:rsidRDefault="00496E03"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C9173D">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1" w:type="pct"/>
            <w:tcBorders>
              <w:bottom w:val="single" w:sz="4" w:space="0" w:color="auto"/>
            </w:tcBorders>
          </w:tcPr>
          <w:p w:rsidR="00625C00" w:rsidRPr="0074770B" w:rsidRDefault="00890864" w:rsidP="00C9173D">
            <w:pPr>
              <w:pStyle w:val="ad"/>
              <w:rPr>
                <w:rFonts w:ascii="Times New Roman" w:hAnsi="Times New Roman"/>
              </w:rPr>
            </w:pPr>
            <w:r w:rsidRPr="0074770B">
              <w:rPr>
                <w:rFonts w:ascii="Times New Roman" w:hAnsi="Times New Roman"/>
              </w:rPr>
              <w:t xml:space="preserve">Место </w:t>
            </w:r>
            <w:r w:rsidR="00971716" w:rsidRPr="0074770B">
              <w:rPr>
                <w:rFonts w:ascii="Times New Roman" w:hAnsi="Times New Roman"/>
              </w:rPr>
              <w:t>поставки товара</w:t>
            </w:r>
            <w:r w:rsidR="00625C00" w:rsidRPr="0074770B">
              <w:rPr>
                <w:rFonts w:ascii="Times New Roman" w:hAnsi="Times New Roman"/>
              </w:rPr>
              <w:t>:</w:t>
            </w:r>
            <w:r w:rsidR="001B0318" w:rsidRPr="0074770B">
              <w:rPr>
                <w:rFonts w:ascii="Times New Roman" w:hAnsi="Times New Roman"/>
              </w:rPr>
              <w:t xml:space="preserve"> город Нижний Новгород</w:t>
            </w:r>
            <w:r w:rsidR="00115448" w:rsidRPr="0074770B">
              <w:rPr>
                <w:rFonts w:ascii="Times New Roman" w:hAnsi="Times New Roman"/>
              </w:rPr>
              <w:t xml:space="preserve">, </w:t>
            </w:r>
            <w:r w:rsidR="00193A01" w:rsidRPr="0074770B">
              <w:rPr>
                <w:rFonts w:ascii="Times New Roman" w:hAnsi="Times New Roman"/>
              </w:rPr>
              <w:t>ул. Зайцева, 31В</w:t>
            </w:r>
            <w:r w:rsidR="001B0318" w:rsidRPr="0074770B">
              <w:rPr>
                <w:rFonts w:ascii="Times New Roman" w:hAnsi="Times New Roman"/>
              </w:rPr>
              <w:t>.</w:t>
            </w:r>
          </w:p>
          <w:p w:rsidR="00E90108" w:rsidRPr="00F5336A" w:rsidRDefault="00902415" w:rsidP="0074770B">
            <w:pPr>
              <w:pStyle w:val="ad"/>
              <w:rPr>
                <w:rFonts w:ascii="Times New Roman" w:hAnsi="Times New Roman"/>
              </w:rPr>
            </w:pPr>
            <w:r w:rsidRPr="0074770B">
              <w:rPr>
                <w:rFonts w:ascii="Times New Roman" w:hAnsi="Times New Roman"/>
              </w:rPr>
              <w:t xml:space="preserve">Срок поставки: </w:t>
            </w:r>
            <w:r w:rsidR="0067215E" w:rsidRPr="0074770B">
              <w:rPr>
                <w:rFonts w:ascii="Times New Roman" w:hAnsi="Times New Roman"/>
              </w:rPr>
              <w:t xml:space="preserve"> </w:t>
            </w:r>
            <w:r w:rsidR="00625C00" w:rsidRPr="0074770B">
              <w:rPr>
                <w:rFonts w:ascii="Times New Roman" w:hAnsi="Times New Roman"/>
              </w:rPr>
              <w:t xml:space="preserve"> </w:t>
            </w:r>
            <w:r w:rsidR="00115448" w:rsidRPr="0074770B">
              <w:rPr>
                <w:rFonts w:ascii="Times New Roman" w:hAnsi="Times New Roman"/>
              </w:rPr>
              <w:t xml:space="preserve">поставка </w:t>
            </w:r>
            <w:r w:rsidR="00F27763" w:rsidRPr="0074770B">
              <w:rPr>
                <w:rFonts w:ascii="Times New Roman" w:hAnsi="Times New Roman"/>
              </w:rPr>
              <w:t xml:space="preserve">в течение </w:t>
            </w:r>
            <w:r w:rsidR="0074770B">
              <w:rPr>
                <w:rFonts w:ascii="Times New Roman" w:hAnsi="Times New Roman"/>
              </w:rPr>
              <w:t>5</w:t>
            </w:r>
            <w:r w:rsidR="00193A01" w:rsidRPr="0074770B">
              <w:rPr>
                <w:rFonts w:ascii="Times New Roman" w:hAnsi="Times New Roman"/>
              </w:rPr>
              <w:t>0</w:t>
            </w:r>
            <w:r w:rsidR="001B0318" w:rsidRPr="0074770B">
              <w:rPr>
                <w:rFonts w:ascii="Times New Roman" w:hAnsi="Times New Roman"/>
              </w:rPr>
              <w:t xml:space="preserve"> (</w:t>
            </w:r>
            <w:r w:rsidR="0074770B">
              <w:rPr>
                <w:rFonts w:ascii="Times New Roman" w:hAnsi="Times New Roman"/>
              </w:rPr>
              <w:t>пятидесяти</w:t>
            </w:r>
            <w:r w:rsidR="001B0318" w:rsidRPr="0074770B">
              <w:rPr>
                <w:rFonts w:ascii="Times New Roman" w:hAnsi="Times New Roman"/>
              </w:rPr>
              <w:t xml:space="preserve">) </w:t>
            </w:r>
            <w:r w:rsidR="00C9173D" w:rsidRPr="0074770B">
              <w:rPr>
                <w:rFonts w:ascii="Times New Roman" w:hAnsi="Times New Roman"/>
              </w:rPr>
              <w:t>рабочих</w:t>
            </w:r>
            <w:r w:rsidR="001B0318" w:rsidRPr="0074770B">
              <w:rPr>
                <w:rFonts w:ascii="Times New Roman" w:hAnsi="Times New Roman"/>
              </w:rPr>
              <w:t xml:space="preserve"> дней с момента </w:t>
            </w:r>
            <w:r w:rsidR="00115448" w:rsidRPr="0074770B">
              <w:rPr>
                <w:rFonts w:ascii="Times New Roman" w:hAnsi="Times New Roman"/>
              </w:rPr>
              <w:t>заключения договора</w:t>
            </w:r>
            <w:r w:rsidR="001B0318" w:rsidRPr="0074770B">
              <w:rPr>
                <w:rFonts w:ascii="Times New Roman" w:hAnsi="Times New Roman"/>
              </w:rPr>
              <w:t>.</w:t>
            </w:r>
          </w:p>
        </w:tc>
      </w:tr>
      <w:tr w:rsidR="00C83D01" w:rsidRPr="00F5336A" w:rsidTr="00C9173D">
        <w:trPr>
          <w:cantSplit/>
          <w:trHeight w:hRule="exact" w:val="1983"/>
        </w:trPr>
        <w:tc>
          <w:tcPr>
            <w:tcW w:w="252" w:type="pct"/>
            <w:tcBorders>
              <w:bottom w:val="single" w:sz="4" w:space="0" w:color="auto"/>
            </w:tcBorders>
          </w:tcPr>
          <w:p w:rsidR="00C83D01" w:rsidRPr="00F5336A" w:rsidRDefault="00C83D01"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C9173D">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1" w:type="pct"/>
            <w:tcBorders>
              <w:bottom w:val="single" w:sz="4" w:space="0" w:color="auto"/>
            </w:tcBorders>
          </w:tcPr>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Товара осуществляется Заказчиком в течение 7 (семи) </w:t>
            </w:r>
            <w:r w:rsidR="00FA0189">
              <w:rPr>
                <w:rFonts w:ascii="Times New Roman" w:hAnsi="Times New Roman"/>
              </w:rPr>
              <w:t>рабочих</w:t>
            </w:r>
            <w:r w:rsidRPr="00F5336A">
              <w:rPr>
                <w:rFonts w:ascii="Times New Roman" w:hAnsi="Times New Roman"/>
              </w:rPr>
              <w:t xml:space="preserve"> дней после осуществления поставки по договору. </w:t>
            </w:r>
          </w:p>
          <w:p w:rsidR="00F27763" w:rsidRPr="00F5336A" w:rsidRDefault="0058517C" w:rsidP="00C9173D">
            <w:pPr>
              <w:pStyle w:val="ad"/>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C9173D">
        <w:trPr>
          <w:cantSplit/>
          <w:trHeight w:hRule="exact" w:val="853"/>
        </w:trPr>
        <w:tc>
          <w:tcPr>
            <w:tcW w:w="252" w:type="pct"/>
          </w:tcPr>
          <w:p w:rsidR="004F37A7" w:rsidRPr="00F5336A" w:rsidRDefault="004F37A7"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C9173D">
            <w:pPr>
              <w:pStyle w:val="a3"/>
              <w:spacing w:before="0" w:beforeAutospacing="0" w:after="0" w:afterAutospacing="0"/>
              <w:rPr>
                <w:sz w:val="22"/>
                <w:szCs w:val="22"/>
              </w:rPr>
            </w:pPr>
            <w:r w:rsidRPr="00F5336A">
              <w:rPr>
                <w:sz w:val="22"/>
                <w:szCs w:val="22"/>
              </w:rPr>
              <w:t>Порядок формирования цены договора.</w:t>
            </w:r>
          </w:p>
        </w:tc>
        <w:tc>
          <w:tcPr>
            <w:tcW w:w="3411" w:type="pct"/>
          </w:tcPr>
          <w:p w:rsidR="004F37A7" w:rsidRPr="00F5336A" w:rsidRDefault="00BD5141" w:rsidP="00C9173D">
            <w:pPr>
              <w:pStyle w:val="ad"/>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Pr="00F5336A">
              <w:rPr>
                <w:rFonts w:ascii="Times New Roman" w:hAnsi="Times New Roman"/>
              </w:rPr>
              <w:t>.</w:t>
            </w:r>
          </w:p>
        </w:tc>
      </w:tr>
      <w:tr w:rsidR="004F37A7" w:rsidRPr="00F5336A" w:rsidTr="00C9173D">
        <w:trPr>
          <w:cantSplit/>
          <w:trHeight w:hRule="exact" w:val="2830"/>
        </w:trPr>
        <w:tc>
          <w:tcPr>
            <w:tcW w:w="252" w:type="pct"/>
            <w:tcBorders>
              <w:bottom w:val="single" w:sz="4" w:space="0" w:color="auto"/>
            </w:tcBorders>
          </w:tcPr>
          <w:p w:rsidR="004F37A7" w:rsidRPr="00F5336A" w:rsidRDefault="004F37A7"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8</w:t>
            </w:r>
            <w:r w:rsidRPr="00F5336A">
              <w:rPr>
                <w:rFonts w:ascii="Times New Roman" w:hAnsi="Times New Roman"/>
              </w:rPr>
              <w:t>.</w:t>
            </w:r>
          </w:p>
        </w:tc>
        <w:tc>
          <w:tcPr>
            <w:tcW w:w="1338" w:type="pct"/>
            <w:tcBorders>
              <w:bottom w:val="single" w:sz="4" w:space="0" w:color="auto"/>
            </w:tcBorders>
          </w:tcPr>
          <w:p w:rsidR="004F37A7" w:rsidRDefault="004F37A7" w:rsidP="00C9173D">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p w:rsidR="00C9173D" w:rsidRDefault="00C9173D" w:rsidP="00C9173D">
            <w:pPr>
              <w:pStyle w:val="a3"/>
              <w:spacing w:before="0" w:beforeAutospacing="0" w:after="0" w:afterAutospacing="0"/>
              <w:rPr>
                <w:sz w:val="22"/>
                <w:szCs w:val="22"/>
              </w:rPr>
            </w:pPr>
          </w:p>
          <w:p w:rsidR="00C9173D" w:rsidRDefault="00C9173D" w:rsidP="00C9173D">
            <w:pPr>
              <w:pStyle w:val="a3"/>
              <w:spacing w:before="0" w:beforeAutospacing="0" w:after="0" w:afterAutospacing="0"/>
              <w:rPr>
                <w:sz w:val="22"/>
                <w:szCs w:val="22"/>
              </w:rPr>
            </w:pPr>
          </w:p>
          <w:p w:rsidR="00C9173D" w:rsidRPr="00F5336A" w:rsidRDefault="00C9173D" w:rsidP="00C9173D">
            <w:pPr>
              <w:pStyle w:val="a3"/>
              <w:spacing w:before="0" w:beforeAutospacing="0" w:after="0" w:afterAutospacing="0"/>
              <w:rPr>
                <w:sz w:val="22"/>
                <w:szCs w:val="22"/>
              </w:rPr>
            </w:pPr>
          </w:p>
        </w:tc>
        <w:tc>
          <w:tcPr>
            <w:tcW w:w="3411" w:type="pct"/>
            <w:tcBorders>
              <w:bottom w:val="single" w:sz="4" w:space="0" w:color="auto"/>
            </w:tcBorders>
          </w:tcPr>
          <w:p w:rsidR="004F37A7" w:rsidRPr="00F5336A" w:rsidRDefault="004F37A7" w:rsidP="00C9173D">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r w:rsidR="00C9173D" w:rsidRPr="00F5336A" w:rsidTr="00FA2B11">
        <w:trPr>
          <w:cantSplit/>
          <w:trHeight w:hRule="exact" w:val="10365"/>
        </w:trPr>
        <w:tc>
          <w:tcPr>
            <w:tcW w:w="252" w:type="pct"/>
            <w:tcBorders>
              <w:top w:val="single" w:sz="4" w:space="0" w:color="auto"/>
            </w:tcBorders>
          </w:tcPr>
          <w:p w:rsidR="00C9173D" w:rsidRPr="00F5336A" w:rsidRDefault="00FA2B11" w:rsidP="00C9173D">
            <w:pPr>
              <w:spacing w:after="0" w:line="240" w:lineRule="auto"/>
              <w:rPr>
                <w:rFonts w:ascii="Times New Roman" w:hAnsi="Times New Roman"/>
              </w:rPr>
            </w:pPr>
            <w:r>
              <w:rPr>
                <w:rFonts w:ascii="Times New Roman" w:hAnsi="Times New Roman"/>
              </w:rPr>
              <w:t>29.</w:t>
            </w:r>
          </w:p>
        </w:tc>
        <w:tc>
          <w:tcPr>
            <w:tcW w:w="1338" w:type="pct"/>
            <w:tcBorders>
              <w:top w:val="single" w:sz="4" w:space="0" w:color="auto"/>
            </w:tcBorders>
          </w:tcPr>
          <w:p w:rsidR="00C9173D" w:rsidRPr="00FA2B11" w:rsidRDefault="00FA2B11" w:rsidP="00FA2B11">
            <w:pPr>
              <w:spacing w:after="0" w:line="288" w:lineRule="atLeast"/>
              <w:rPr>
                <w:rFonts w:ascii="Times New Roman" w:hAnsi="Times New Roman"/>
              </w:rPr>
            </w:pPr>
            <w:r>
              <w:rPr>
                <w:rFonts w:ascii="Times New Roman" w:hAnsi="Times New Roman"/>
              </w:rPr>
              <w:t>И</w:t>
            </w:r>
            <w:r w:rsidR="00C9173D" w:rsidRPr="00FA2B11">
              <w:rPr>
                <w:rFonts w:ascii="Times New Roman" w:hAnsi="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00C9173D" w:rsidRPr="00FA2B11">
                <w:rPr>
                  <w:rFonts w:ascii="Times New Roman" w:hAnsi="Times New Roman"/>
                </w:rPr>
                <w:t>пунктом 1 части 2 статьи 3.1-4</w:t>
              </w:r>
            </w:hyperlink>
            <w:r w:rsidR="00C9173D" w:rsidRPr="00FA2B11">
              <w:rPr>
                <w:rFonts w:ascii="Times New Roman" w:hAnsi="Times New Roman"/>
              </w:rPr>
              <w:t xml:space="preserve"> Закона о закупках в отношении товара, работы, услуги, являющихся предметом закупки</w:t>
            </w:r>
            <w:r w:rsidRPr="00FA2B11">
              <w:rPr>
                <w:rFonts w:ascii="Times New Roman" w:hAnsi="Times New Roman"/>
              </w:rPr>
              <w:t xml:space="preserve">. </w:t>
            </w:r>
          </w:p>
        </w:tc>
        <w:tc>
          <w:tcPr>
            <w:tcW w:w="3411" w:type="pct"/>
            <w:tcBorders>
              <w:top w:val="single" w:sz="4" w:space="0" w:color="auto"/>
            </w:tcBorders>
          </w:tcPr>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ОКПД2 планируемого к закупке Товара – </w:t>
            </w:r>
            <w:r w:rsidR="0074770B">
              <w:t xml:space="preserve"> </w:t>
            </w:r>
            <w:r w:rsidR="0074770B" w:rsidRPr="0074770B">
              <w:rPr>
                <w:rFonts w:ascii="Times New Roman" w:eastAsiaTheme="minorHAnsi" w:hAnsi="Times New Roman"/>
                <w:lang w:eastAsia="en-US"/>
              </w:rPr>
              <w:t xml:space="preserve">26.51.53.120 </w:t>
            </w:r>
            <w:r w:rsidRPr="00FA2B11">
              <w:rPr>
                <w:rFonts w:ascii="Times New Roman" w:eastAsiaTheme="minorHAnsi" w:hAnsi="Times New Roman"/>
                <w:lang w:eastAsia="en-US"/>
              </w:rPr>
              <w:t>.</w:t>
            </w:r>
          </w:p>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Товар входит в Перечень </w:t>
            </w:r>
            <w:r>
              <w:rPr>
                <w:rFonts w:ascii="Times New Roman" w:eastAsiaTheme="minorHAnsi" w:hAnsi="Times New Roman"/>
                <w:lang w:eastAsia="en-US"/>
              </w:rPr>
              <w:t>товаров</w:t>
            </w:r>
            <w:r w:rsidR="00DC4AA9">
              <w:rPr>
                <w:rFonts w:ascii="Times New Roman" w:eastAsiaTheme="minorHAnsi" w:hAnsi="Times New Roman"/>
                <w:lang w:eastAsia="en-US"/>
              </w:rPr>
              <w:t xml:space="preserve">, происходящих из иностранных государств, </w:t>
            </w:r>
            <w:r>
              <w:rPr>
                <w:rFonts w:ascii="Times New Roman" w:eastAsiaTheme="minorHAnsi" w:hAnsi="Times New Roman"/>
                <w:lang w:eastAsia="en-US"/>
              </w:rPr>
              <w:t xml:space="preserve"> в отношении которых устанавливается ограничение закупок для обеспечения государственных и муниципальных нужд, закупок отдельными видами юридических лиц.</w:t>
            </w:r>
          </w:p>
          <w:p w:rsidR="00C9173D" w:rsidRPr="00F5336A" w:rsidRDefault="00C9173D" w:rsidP="00C9173D">
            <w:pPr>
              <w:spacing w:after="0" w:line="240" w:lineRule="auto"/>
              <w:jc w:val="both"/>
              <w:rPr>
                <w:rFonts w:ascii="Times New Roman" w:hAnsi="Times New Roman"/>
                <w:spacing w:val="-8"/>
              </w:rPr>
            </w:pPr>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2F"/>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4375"/>
    <w:rsid w:val="000B4AF9"/>
    <w:rsid w:val="000B4FCC"/>
    <w:rsid w:val="000B779C"/>
    <w:rsid w:val="000C0A43"/>
    <w:rsid w:val="000C14FB"/>
    <w:rsid w:val="000C17D7"/>
    <w:rsid w:val="000C1C21"/>
    <w:rsid w:val="000C264F"/>
    <w:rsid w:val="000C30BE"/>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76A2"/>
    <w:rsid w:val="002B791F"/>
    <w:rsid w:val="002C039D"/>
    <w:rsid w:val="002C0CE9"/>
    <w:rsid w:val="002C0DD3"/>
    <w:rsid w:val="002C0FBC"/>
    <w:rsid w:val="002C1183"/>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C20"/>
    <w:rsid w:val="003A6030"/>
    <w:rsid w:val="003A729A"/>
    <w:rsid w:val="003A76C8"/>
    <w:rsid w:val="003B068E"/>
    <w:rsid w:val="003B0BF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6916"/>
    <w:rsid w:val="003E6E10"/>
    <w:rsid w:val="003E7F7F"/>
    <w:rsid w:val="003F0273"/>
    <w:rsid w:val="003F056C"/>
    <w:rsid w:val="003F1CFC"/>
    <w:rsid w:val="003F2712"/>
    <w:rsid w:val="003F4AF1"/>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2A83"/>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4770B"/>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CF6"/>
    <w:rsid w:val="008B6EBC"/>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61D6"/>
    <w:rsid w:val="00956C6B"/>
    <w:rsid w:val="0095774D"/>
    <w:rsid w:val="00957B9A"/>
    <w:rsid w:val="00957C2C"/>
    <w:rsid w:val="00964504"/>
    <w:rsid w:val="009657B3"/>
    <w:rsid w:val="0097013D"/>
    <w:rsid w:val="00971716"/>
    <w:rsid w:val="009736C4"/>
    <w:rsid w:val="00973FB1"/>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1C3D"/>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5A88"/>
    <w:rsid w:val="00B97614"/>
    <w:rsid w:val="00BA0762"/>
    <w:rsid w:val="00BA080A"/>
    <w:rsid w:val="00BA0852"/>
    <w:rsid w:val="00BA0FBF"/>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173D"/>
    <w:rsid w:val="00C9277C"/>
    <w:rsid w:val="00C93E87"/>
    <w:rsid w:val="00C943B0"/>
    <w:rsid w:val="00C96FC7"/>
    <w:rsid w:val="00C9732D"/>
    <w:rsid w:val="00CA1004"/>
    <w:rsid w:val="00CA1254"/>
    <w:rsid w:val="00CA2190"/>
    <w:rsid w:val="00CA2D93"/>
    <w:rsid w:val="00CA73BA"/>
    <w:rsid w:val="00CA7517"/>
    <w:rsid w:val="00CB0A6A"/>
    <w:rsid w:val="00CB1619"/>
    <w:rsid w:val="00CB2613"/>
    <w:rsid w:val="00CB4989"/>
    <w:rsid w:val="00CB49CF"/>
    <w:rsid w:val="00CB51D7"/>
    <w:rsid w:val="00CB526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DC8"/>
    <w:rsid w:val="00D3451C"/>
    <w:rsid w:val="00D34838"/>
    <w:rsid w:val="00D35592"/>
    <w:rsid w:val="00D35FF2"/>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790A"/>
    <w:rsid w:val="00D57CFA"/>
    <w:rsid w:val="00D610BA"/>
    <w:rsid w:val="00D61901"/>
    <w:rsid w:val="00D62BD1"/>
    <w:rsid w:val="00D636EE"/>
    <w:rsid w:val="00D63A30"/>
    <w:rsid w:val="00D64164"/>
    <w:rsid w:val="00D64735"/>
    <w:rsid w:val="00D66A32"/>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18F8"/>
    <w:rsid w:val="00DB1B29"/>
    <w:rsid w:val="00DB2898"/>
    <w:rsid w:val="00DB39BC"/>
    <w:rsid w:val="00DB3F9E"/>
    <w:rsid w:val="00DB49AC"/>
    <w:rsid w:val="00DB5648"/>
    <w:rsid w:val="00DB596F"/>
    <w:rsid w:val="00DC207C"/>
    <w:rsid w:val="00DC27DB"/>
    <w:rsid w:val="00DC3CB6"/>
    <w:rsid w:val="00DC4AA9"/>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6839"/>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248C"/>
    <w:rsid w:val="00F7275A"/>
    <w:rsid w:val="00F73655"/>
    <w:rsid w:val="00F74670"/>
    <w:rsid w:val="00F75444"/>
    <w:rsid w:val="00F75E2A"/>
    <w:rsid w:val="00F762BF"/>
    <w:rsid w:val="00F768E5"/>
    <w:rsid w:val="00F7794C"/>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1042"/>
    <w:rsid w:val="00FA1395"/>
    <w:rsid w:val="00FA1B46"/>
    <w:rsid w:val="00FA1F58"/>
    <w:rsid w:val="00FA2B11"/>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95A81"/>
  <w15:docId w15:val="{4FEBDC01-E588-4139-B742-85E20E8F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basedOn w:val="a"/>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8">
    <w:name w:val="footnote text"/>
    <w:basedOn w:val="a"/>
    <w:link w:val="a9"/>
    <w:uiPriority w:val="99"/>
    <w:semiHidden/>
    <w:unhideWhenUsed/>
    <w:rsid w:val="00266BF7"/>
    <w:pPr>
      <w:spacing w:after="0" w:line="240" w:lineRule="auto"/>
    </w:pPr>
    <w:rPr>
      <w:rFonts w:ascii="Times New Roman" w:hAnsi="Times New Roman"/>
      <w:sz w:val="20"/>
      <w:szCs w:val="20"/>
    </w:rPr>
  </w:style>
  <w:style w:type="character" w:customStyle="1" w:styleId="a9">
    <w:name w:val="Текст сноски Знак"/>
    <w:basedOn w:val="a0"/>
    <w:link w:val="a8"/>
    <w:uiPriority w:val="99"/>
    <w:semiHidden/>
    <w:rsid w:val="00266BF7"/>
    <w:rPr>
      <w:rFonts w:ascii="Times New Roman" w:eastAsia="Times New Roman" w:hAnsi="Times New Roman" w:cs="Times New Roman"/>
      <w:sz w:val="20"/>
      <w:szCs w:val="20"/>
      <w:lang w:eastAsia="ru-RU"/>
    </w:rPr>
  </w:style>
  <w:style w:type="paragraph" w:styleId="aa">
    <w:name w:val="header"/>
    <w:aliases w:val="??????? ??????????"/>
    <w:basedOn w:val="a"/>
    <w:link w:val="ab"/>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aliases w:val="??????? ?????????? Знак"/>
    <w:basedOn w:val="a0"/>
    <w:link w:val="aa"/>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c">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caption"/>
    <w:basedOn w:val="a"/>
    <w:next w:val="a"/>
    <w:uiPriority w:val="35"/>
    <w:semiHidden/>
    <w:unhideWhenUsed/>
    <w:qFormat/>
    <w:rsid w:val="00625C0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82901&amp;dst=614&amp;field=134&amp;date=24.09.2024" TargetMode="External"/><Relationship Id="rId4" Type="http://schemas.openxmlformats.org/officeDocument/2006/relationships/settings" Target="settings.xml"/><Relationship Id="rId9" Type="http://schemas.openxmlformats.org/officeDocument/2006/relationships/hyperlink" Target="mailto:zakypki-k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CCD4C-455B-4163-A29D-4BF2008AD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6</Pages>
  <Words>2669</Words>
  <Characters>15218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НоваТЭК</dc:creator>
  <cp:keywords/>
  <dc:description/>
  <cp:lastModifiedBy>Александр</cp:lastModifiedBy>
  <cp:revision>48</cp:revision>
  <dcterms:created xsi:type="dcterms:W3CDTF">2018-07-09T08:18:00Z</dcterms:created>
  <dcterms:modified xsi:type="dcterms:W3CDTF">2025-05-20T06:09:00Z</dcterms:modified>
</cp:coreProperties>
</file>