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0017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п/п.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60ACA" w:rsidRPr="00DF7A5A" w:rsidRDefault="00B33EE1" w:rsidP="00660AC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EE1">
              <w:rPr>
                <w:rFonts w:ascii="Times New Roman" w:hAnsi="Times New Roman"/>
                <w:sz w:val="24"/>
                <w:szCs w:val="24"/>
              </w:rPr>
              <w:t>Право заключения договора на выполнение работ по демонтажу и монтажу фундамента аккумуляторного бака № 1, расположенного по адресу: г. Нижний Новгород, ул. Зайцева, 31В</w:t>
            </w:r>
            <w:r w:rsidR="00660A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D48D3" w:rsidRPr="00DF7A5A" w:rsidRDefault="00DD48D3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B33EE1" w:rsidRPr="008031CB">
              <w:rPr>
                <w:rFonts w:ascii="Times New Roman" w:hAnsi="Times New Roman"/>
                <w:sz w:val="24"/>
                <w:szCs w:val="24"/>
              </w:rPr>
              <w:t>2 634 389,75</w:t>
            </w:r>
            <w:r w:rsidR="003F10A7" w:rsidRPr="008031CB">
              <w:rPr>
                <w:rFonts w:ascii="Times New Roman" w:hAnsi="Times New Roman"/>
                <w:sz w:val="24"/>
                <w:szCs w:val="24"/>
              </w:rPr>
              <w:t> </w:t>
            </w:r>
            <w:r w:rsidRPr="008031CB">
              <w:rPr>
                <w:rFonts w:ascii="Times New Roman" w:hAnsi="Times New Roman"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, в том числе НДС</w:t>
            </w:r>
            <w:r w:rsidR="008031CB">
              <w:rPr>
                <w:rFonts w:ascii="Times New Roman" w:hAnsi="Times New Roman"/>
                <w:sz w:val="24"/>
                <w:szCs w:val="24"/>
              </w:rPr>
              <w:t>20%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21.05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AF20E4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AF20E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AF2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21.05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30 минут </w:t>
            </w:r>
            <w:r w:rsidR="00AF20E4"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AF20E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 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 решением единоличного исполнительного органа ООО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AF20E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B33EE1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  <w:r w:rsidR="00347680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.05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AF20E4">
              <w:rPr>
                <w:rFonts w:ascii="Times New Roman" w:hAnsi="Times New Roman"/>
                <w:b/>
                <w:bCs/>
                <w:sz w:val="24"/>
                <w:szCs w:val="24"/>
              </w:rPr>
              <w:t>06</w:t>
            </w:r>
            <w:r w:rsidR="00347680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.0</w:t>
            </w:r>
            <w:r w:rsidR="00AF20E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bookmarkStart w:id="1" w:name="_GoBack"/>
            <w:bookmarkEnd w:id="1"/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 xml:space="preserve"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lastRenderedPageBreak/>
              <w:t>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Превышение Подрядчиком объёмов и стоимости работ, не подтверждённых соответствующим дополнительным соглашением Сторон, оплачиваются Подрядчиком за свой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</w:t>
            </w:r>
            <w:r w:rsidRPr="00FA2B11">
              <w:rPr>
                <w:rFonts w:ascii="Times New Roman" w:hAnsi="Times New Roman"/>
              </w:rPr>
              <w:lastRenderedPageBreak/>
              <w:t xml:space="preserve">оказываемых российскими лицами, в случае, если такие запрет, ограничение, преимущество установлены в соответствии с </w:t>
            </w:r>
            <w:hyperlink r:id="rId8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ОКПД2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p w:rsidR="00B33EE1" w:rsidRDefault="00B33EE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43.99.40.120</w:t>
            </w:r>
          </w:p>
          <w:p w:rsidR="00AC74D1" w:rsidRPr="00F5336A" w:rsidRDefault="00AC74D1" w:rsidP="005C52D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/работа/услуга </w:t>
            </w:r>
            <w:r w:rsidR="00B33EE1">
              <w:rPr>
                <w:rFonts w:ascii="Times New Roman" w:eastAsiaTheme="minorHAnsi" w:hAnsi="Times New Roman"/>
                <w:lang w:eastAsia="en-US"/>
              </w:rPr>
              <w:t xml:space="preserve">не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товаров в отношении которых устанавливается </w:t>
            </w:r>
            <w:r w:rsidR="00B33EE1">
              <w:rPr>
                <w:rFonts w:ascii="Times New Roman" w:eastAsiaTheme="minorHAnsi" w:hAnsi="Times New Roman"/>
                <w:lang w:eastAsia="en-US"/>
              </w:rPr>
              <w:t>запрет/ограничение/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минимальная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обязательная 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закупок товаров российского происхождения. 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31CB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0E4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3EE1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A6B4"/>
  <w15:docId w15:val="{7500C0BE-0097-4E9A-B942-F0A49B0B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901&amp;dst=614&amp;field=134&amp;date=24.09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9ACDA-DF6F-4798-AE0A-2F975B078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6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116</cp:revision>
  <dcterms:created xsi:type="dcterms:W3CDTF">2018-01-22T12:50:00Z</dcterms:created>
  <dcterms:modified xsi:type="dcterms:W3CDTF">2025-05-27T10:15:00Z</dcterms:modified>
</cp:coreProperties>
</file>