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D7BF026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>бульвар Южный, д. 22А, пом. усл. №П1,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п/п.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2B16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AC74D1">
              <w:t xml:space="preserve"> </w:t>
            </w:r>
            <w:r w:rsidR="00AC74D1" w:rsidRPr="00AC74D1">
              <w:rPr>
                <w:rFonts w:ascii="Times New Roman" w:hAnsi="Times New Roman"/>
                <w:sz w:val="24"/>
                <w:szCs w:val="24"/>
              </w:rPr>
              <w:t xml:space="preserve">Протокол № 4 от 17.12.2024 года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усл. № П1</w:t>
            </w:r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AC74D1" w:rsidRPr="00AC74D1" w:rsidRDefault="00AC74D1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4D1">
              <w:rPr>
                <w:rFonts w:ascii="Times New Roman" w:hAnsi="Times New Roman"/>
                <w:sz w:val="24"/>
                <w:szCs w:val="24"/>
              </w:rPr>
              <w:t>Право заключения договора на выполнение строительно-монтажных работ по объекту: «Подземная тепловая сеть, транспортирующая горячую воду с температурой до 150°С включительно, от камеры УТ5 до УТ6, от камеры УТ6 до УТ7 и от камеры УТ7 до жилого дома № 4 (по генплану)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 состоящая из трех участков:</w:t>
            </w:r>
          </w:p>
          <w:p w:rsidR="00AC74D1" w:rsidRPr="00AC74D1" w:rsidRDefault="00AC74D1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4D1">
              <w:rPr>
                <w:rFonts w:ascii="Times New Roman" w:hAnsi="Times New Roman"/>
                <w:sz w:val="24"/>
                <w:szCs w:val="24"/>
              </w:rPr>
              <w:t>- подземная тепловая сеть, транспортирующая горячую воду с температурой до 150°С включительно, на участке от УТ5 до УТ 6,</w:t>
            </w:r>
          </w:p>
          <w:p w:rsidR="00AC74D1" w:rsidRPr="00AC74D1" w:rsidRDefault="00AC74D1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4D1">
              <w:rPr>
                <w:rFonts w:ascii="Times New Roman" w:hAnsi="Times New Roman"/>
                <w:sz w:val="24"/>
                <w:szCs w:val="24"/>
              </w:rPr>
              <w:lastRenderedPageBreak/>
              <w:t>-подземная тепловая сеть, транспортирующая горячую воду с температурой до 150°С включительно, на участке от УТ6 до УТ 7;</w:t>
            </w:r>
          </w:p>
          <w:p w:rsidR="00DD48D3" w:rsidRPr="00DF7A5A" w:rsidRDefault="00AC74D1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4D1">
              <w:rPr>
                <w:rFonts w:ascii="Times New Roman" w:hAnsi="Times New Roman"/>
                <w:sz w:val="24"/>
                <w:szCs w:val="24"/>
              </w:rPr>
              <w:t>-подземная тепловая сеть, транспортирующая горячую воду с температурой до 150°С включительно, на участке от УТ7 до жилого  дома  №  4. Нижнего Новгорода».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DF7A5A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21 296 879,80</w:t>
            </w:r>
            <w:r w:rsidR="00D22245" w:rsidRPr="00AC74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C74D1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>
              <w:rPr>
                <w:rFonts w:ascii="Times New Roman" w:hAnsi="Times New Roman"/>
                <w:sz w:val="24"/>
                <w:szCs w:val="24"/>
              </w:rPr>
              <w:t>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в том числе НДС.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33BFC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862053">
              <w:rPr>
                <w:rFonts w:ascii="Times New Roman" w:hAnsi="Times New Roman"/>
                <w:sz w:val="24"/>
                <w:szCs w:val="24"/>
              </w:rPr>
              <w:t>проектно-сметный метод</w:t>
            </w:r>
            <w:bookmarkStart w:id="0" w:name="_GoBack"/>
            <w:bookmarkEnd w:id="0"/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14.04.2025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EE49F2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.04.2025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1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AC74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14.04.2025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30 минут 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23.04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внеочередного общего собрания ООО «КСК» (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="007308E1">
              <w:rPr>
                <w:rFonts w:ascii="Times New Roman" w:hAnsi="Times New Roman"/>
                <w:sz w:val="24"/>
                <w:szCs w:val="24"/>
              </w:rPr>
              <w:t>12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.0</w:t>
            </w:r>
            <w:r w:rsidR="007308E1">
              <w:rPr>
                <w:rFonts w:ascii="Times New Roman" w:hAnsi="Times New Roman"/>
                <w:sz w:val="24"/>
                <w:szCs w:val="24"/>
              </w:rPr>
              <w:t>9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.202</w:t>
            </w:r>
            <w:r w:rsidR="007308E1">
              <w:rPr>
                <w:rFonts w:ascii="Times New Roman" w:hAnsi="Times New Roman"/>
                <w:sz w:val="24"/>
                <w:szCs w:val="24"/>
              </w:rPr>
              <w:t>2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), планом закупок </w:t>
            </w:r>
            <w:r w:rsidR="00F57266" w:rsidRPr="00DF7A5A">
              <w:rPr>
                <w:rFonts w:ascii="Times New Roman" w:hAnsi="Times New Roman"/>
                <w:sz w:val="24"/>
                <w:szCs w:val="24"/>
              </w:rPr>
              <w:t>на 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утверждённым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единоличного исполнительного органа ООО «КСК».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AC74D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AC74D1">
              <w:rPr>
                <w:rFonts w:ascii="Times New Roman" w:hAnsi="Times New Roman"/>
                <w:bCs/>
                <w:sz w:val="24"/>
                <w:szCs w:val="24"/>
              </w:rPr>
              <w:t>23.04.2025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r w:rsidR="001645F5"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="006A65F7"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1645F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0 минут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AC74D1">
              <w:rPr>
                <w:rFonts w:ascii="Times New Roman" w:hAnsi="Times New Roman"/>
                <w:bCs/>
                <w:sz w:val="24"/>
                <w:szCs w:val="24"/>
              </w:rPr>
              <w:t>23.04.2025</w:t>
            </w:r>
            <w:r w:rsidR="007777BF"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F857CA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6A65F7"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двадцати дней с даты  размещения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Качество поставляемого товара, выполняемых работ должно соответствовать условиям договора на  выполнение строительно-монтажных работ, являющемуся Приложением № 1 к настоящей документации,  ГОСТ и ТУ, качество материалов, используемых при оказании услуг должно удостоверяться сертификатом качества.</w:t>
            </w:r>
          </w:p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Поставка товара, выполнение работ должно осуществляться в строгом соответствии с проектом договора, являющимся Приложением № 1 к документации о закупке, 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случае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2" w:name="_Ref56226704"/>
            <w:bookmarkStart w:id="3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2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3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поставки товара, выполнения работ: </w:t>
            </w:r>
            <w:r w:rsidR="003107B2">
              <w:rPr>
                <w:rFonts w:ascii="Times New Roman" w:hAnsi="Times New Roman"/>
                <w:sz w:val="24"/>
                <w:szCs w:val="24"/>
              </w:rPr>
              <w:t xml:space="preserve">в границах улиц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Малоэтажная</w:t>
            </w:r>
            <w:r w:rsidR="003107B2">
              <w:rPr>
                <w:rFonts w:ascii="Times New Roman" w:hAnsi="Times New Roman"/>
                <w:sz w:val="24"/>
                <w:szCs w:val="24"/>
              </w:rPr>
              <w:t>, Палисадная и памятника природы «Малышевские гривы»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Автозаводского района города Нижнего Новгорода. </w:t>
            </w:r>
          </w:p>
          <w:p w:rsidR="00CE2E2B" w:rsidRDefault="00CE2E2B" w:rsidP="00CE2E2B">
            <w:pPr>
              <w:pStyle w:val="ad"/>
              <w:rPr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Срок поставки товара, выполнения работ: </w:t>
            </w:r>
            <w:r w:rsidRPr="00DF7A5A">
              <w:rPr>
                <w:sz w:val="24"/>
                <w:szCs w:val="24"/>
              </w:rPr>
              <w:t xml:space="preserve"> </w:t>
            </w:r>
          </w:p>
          <w:p w:rsidR="00CE2E2B" w:rsidRPr="00DF7A5A" w:rsidRDefault="003107B2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AC74D1"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B1BA7" w:rsidRPr="00AC74D1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3B1BA7" w:rsidRPr="00AC74D1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="003B1B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Сроком завершения работ Подрядчиком на объекте является дата утверждения Заказчиком актов приёмки выполненных работ (форма КС-2), справки о стоимости выполненных работ и затрат (форма КС-3), соответствующих технических актов на печатном и электронном носителе. Приёмка работ осуществляется при условии передачи полного комплекта исполнительной документации, указанного в перечне, но не ограниченного им.</w:t>
            </w: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случае не достижения сторонами соглашения о размере и сроках выплаты авансового платежа, оплата по договору производится в соответствии с п. 7.2.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Превышение Подрядчиком объёмов и стоимости работ, не подтверждённых соответствующим дополнительным соглашением Сторон, оплачиваются Подрядчиком за свой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2343B2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DF7A5A">
              <w:rPr>
                <w:sz w:val="24"/>
                <w:szCs w:val="24"/>
              </w:rPr>
              <w:t xml:space="preserve"> 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9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AC74D1" w:rsidRPr="00FA2B11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ОКПД2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  <w:r>
              <w:rPr>
                <w:rFonts w:ascii="Times New Roman" w:eastAsiaTheme="minorHAnsi" w:hAnsi="Times New Roman"/>
                <w:lang w:eastAsia="en-US"/>
              </w:rPr>
              <w:t>43.22.11.110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AC74D1" w:rsidRPr="00FA2B11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Товар</w:t>
            </w:r>
            <w:r>
              <w:rPr>
                <w:rFonts w:ascii="Times New Roman" w:eastAsiaTheme="minorHAnsi" w:hAnsi="Times New Roman"/>
                <w:lang w:eastAsia="en-US"/>
              </w:rPr>
              <w:t>/работа/услуга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не 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входит в Перечень </w:t>
            </w:r>
            <w:r>
              <w:rPr>
                <w:rFonts w:ascii="Times New Roman" w:eastAsiaTheme="minorHAnsi" w:hAnsi="Times New Roman"/>
                <w:lang w:eastAsia="en-US"/>
              </w:rPr>
              <w:t>товаров в отношении которых устанавливается ограничение закупок для обеспечения государственных и муниципальных нужд, закупок отдельными видами юридических лиц.</w:t>
            </w:r>
          </w:p>
          <w:p w:rsidR="00AC74D1" w:rsidRPr="00F5336A" w:rsidRDefault="00AC74D1" w:rsidP="00AC74D1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DF7A5A" w:rsidRDefault="00266BF7" w:rsidP="00266BF7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266BF7" w:rsidRPr="007F7469" w:rsidRDefault="00266BF7" w:rsidP="003A229C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Директор ООО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Pr="00DF7A5A">
        <w:rPr>
          <w:rFonts w:ascii="Times New Roman" w:hAnsi="Times New Roman"/>
          <w:sz w:val="24"/>
          <w:szCs w:val="24"/>
        </w:rPr>
        <w:t xml:space="preserve">» </w:t>
      </w:r>
      <w:r w:rsidR="003E300E" w:rsidRPr="00DF7A5A">
        <w:rPr>
          <w:rFonts w:ascii="Times New Roman" w:hAnsi="Times New Roman"/>
          <w:sz w:val="24"/>
          <w:szCs w:val="24"/>
        </w:rPr>
        <w:t>В.В. Пичугин</w:t>
      </w:r>
      <w:r w:rsidRPr="00DF7A5A">
        <w:rPr>
          <w:rFonts w:ascii="Times New Roman" w:hAnsi="Times New Roman"/>
          <w:sz w:val="24"/>
          <w:szCs w:val="24"/>
        </w:rPr>
        <w:t xml:space="preserve">    ____________________</w:t>
      </w:r>
      <w:r w:rsidRPr="007F7469">
        <w:rPr>
          <w:rFonts w:ascii="Times New Roman" w:hAnsi="Times New Roman"/>
          <w:sz w:val="24"/>
          <w:szCs w:val="24"/>
        </w:rPr>
        <w:t xml:space="preserve">  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EC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BC44D-2549-4336-A261-101A8689B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6</Pages>
  <Words>2137</Words>
  <Characters>12183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110</cp:revision>
  <dcterms:created xsi:type="dcterms:W3CDTF">2018-01-22T12:50:00Z</dcterms:created>
  <dcterms:modified xsi:type="dcterms:W3CDTF">2025-04-11T13:08:00Z</dcterms:modified>
</cp:coreProperties>
</file>