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D9B29" w14:textId="77777777" w:rsidR="00DC5700" w:rsidRPr="006860C8" w:rsidRDefault="00DC5700" w:rsidP="00DC5700">
      <w:pPr>
        <w:ind w:right="29"/>
        <w:jc w:val="center"/>
        <w:rPr>
          <w:rFonts w:cs="Calibri"/>
          <w:b/>
          <w:color w:val="000000"/>
          <w:sz w:val="24"/>
          <w:szCs w:val="24"/>
        </w:rPr>
      </w:pPr>
      <w:r w:rsidRPr="006860C8">
        <w:rPr>
          <w:rFonts w:cs="Calibri"/>
          <w:b/>
          <w:color w:val="000000"/>
          <w:sz w:val="24"/>
          <w:szCs w:val="24"/>
        </w:rPr>
        <w:t xml:space="preserve">ДОГОВОР </w:t>
      </w:r>
      <w:r w:rsidRPr="006860C8">
        <w:rPr>
          <w:rFonts w:cs="Calibri"/>
          <w:b/>
          <w:sz w:val="24"/>
          <w:szCs w:val="24"/>
        </w:rPr>
        <w:t>№ ___________</w:t>
      </w:r>
      <w:r w:rsidRPr="006860C8">
        <w:rPr>
          <w:rFonts w:cs="Calibri"/>
          <w:b/>
          <w:color w:val="000000"/>
          <w:sz w:val="24"/>
          <w:szCs w:val="24"/>
        </w:rPr>
        <w:t xml:space="preserve"> </w:t>
      </w:r>
    </w:p>
    <w:p w14:paraId="2C1629EB" w14:textId="77777777" w:rsidR="00DC5700" w:rsidRPr="006860C8" w:rsidRDefault="00DC5700" w:rsidP="00DC5700">
      <w:pPr>
        <w:ind w:right="29"/>
        <w:jc w:val="center"/>
        <w:rPr>
          <w:rFonts w:cs="Calibri"/>
          <w:b/>
          <w:color w:val="000000"/>
          <w:sz w:val="24"/>
          <w:szCs w:val="24"/>
        </w:rPr>
      </w:pPr>
      <w:r w:rsidRPr="006860C8">
        <w:rPr>
          <w:rFonts w:cs="Calibri"/>
          <w:b/>
          <w:color w:val="000000"/>
          <w:sz w:val="24"/>
          <w:szCs w:val="24"/>
        </w:rPr>
        <w:t xml:space="preserve">ОКАЗАНИЯ УСЛУГ ПО ПЕРЕДАЧЕ </w:t>
      </w:r>
    </w:p>
    <w:p w14:paraId="6952F4C9" w14:textId="77777777" w:rsidR="00DC5700" w:rsidRPr="006860C8" w:rsidRDefault="00DC5700" w:rsidP="00DC5700">
      <w:pPr>
        <w:ind w:right="29"/>
        <w:jc w:val="center"/>
        <w:rPr>
          <w:rFonts w:cs="Calibri"/>
          <w:b/>
          <w:color w:val="000000"/>
          <w:sz w:val="24"/>
          <w:szCs w:val="24"/>
        </w:rPr>
      </w:pPr>
      <w:r w:rsidRPr="006860C8">
        <w:rPr>
          <w:rFonts w:cs="Calibri"/>
          <w:b/>
          <w:color w:val="000000"/>
          <w:sz w:val="24"/>
          <w:szCs w:val="24"/>
        </w:rPr>
        <w:t>ТЕПЛОВОЙ ЭНЕРГИИ.</w:t>
      </w:r>
    </w:p>
    <w:p w14:paraId="2E85A9BF" w14:textId="77777777" w:rsidR="00DC5700" w:rsidRPr="006860C8" w:rsidRDefault="00DC5700" w:rsidP="00DC5700">
      <w:pPr>
        <w:ind w:right="29"/>
        <w:jc w:val="center"/>
        <w:rPr>
          <w:rFonts w:cs="Calibri"/>
          <w:b/>
          <w:color w:val="000000"/>
          <w:sz w:val="24"/>
          <w:szCs w:val="24"/>
        </w:rPr>
      </w:pPr>
    </w:p>
    <w:p w14:paraId="58CDDF59" w14:textId="77777777" w:rsidR="00DC5700" w:rsidRPr="00CC46D8" w:rsidRDefault="00DC5700" w:rsidP="00DC5700">
      <w:pPr>
        <w:tabs>
          <w:tab w:val="left" w:pos="6521"/>
        </w:tabs>
        <w:ind w:right="209"/>
        <w:jc w:val="both"/>
        <w:rPr>
          <w:sz w:val="24"/>
          <w:szCs w:val="24"/>
        </w:rPr>
      </w:pPr>
      <w:r>
        <w:rPr>
          <w:rFonts w:cs="Calibri"/>
          <w:color w:val="000000"/>
          <w:sz w:val="24"/>
          <w:szCs w:val="24"/>
        </w:rPr>
        <w:t>г.</w:t>
      </w:r>
      <w:r w:rsidRPr="00CC46D8">
        <w:rPr>
          <w:rFonts w:cs="Calibri"/>
          <w:color w:val="000000"/>
          <w:sz w:val="24"/>
          <w:szCs w:val="24"/>
        </w:rPr>
        <w:t xml:space="preserve"> Нижний Новгород    </w:t>
      </w:r>
      <w:r w:rsidRPr="00CC46D8">
        <w:rPr>
          <w:sz w:val="24"/>
          <w:szCs w:val="24"/>
        </w:rPr>
        <w:t xml:space="preserve">                                         </w:t>
      </w:r>
      <w:r w:rsidRPr="00CC46D8">
        <w:rPr>
          <w:sz w:val="24"/>
          <w:szCs w:val="24"/>
        </w:rPr>
        <w:tab/>
        <w:t xml:space="preserve">      </w:t>
      </w:r>
    </w:p>
    <w:p w14:paraId="6CFE46CD" w14:textId="77777777" w:rsidR="00DC5700" w:rsidRPr="00CC46D8" w:rsidRDefault="00DC5700" w:rsidP="00DC5700">
      <w:pPr>
        <w:ind w:right="-20" w:firstLine="720"/>
        <w:jc w:val="both"/>
        <w:rPr>
          <w:sz w:val="24"/>
          <w:szCs w:val="24"/>
        </w:rPr>
      </w:pPr>
    </w:p>
    <w:p w14:paraId="71EF0EC5" w14:textId="77777777" w:rsidR="00DC5700" w:rsidRPr="006860C8" w:rsidRDefault="00DC5700" w:rsidP="00DC5700">
      <w:pPr>
        <w:ind w:firstLine="567"/>
        <w:jc w:val="both"/>
        <w:rPr>
          <w:sz w:val="24"/>
          <w:szCs w:val="24"/>
        </w:rPr>
      </w:pPr>
      <w:r w:rsidRPr="006860C8">
        <w:rPr>
          <w:sz w:val="24"/>
          <w:szCs w:val="24"/>
        </w:rPr>
        <w:t xml:space="preserve">___________________________, именуемое в дальнейшем «Заказчик», в лице _____________________________________, действующего на основании ______________________________________,  и </w:t>
      </w:r>
    </w:p>
    <w:p w14:paraId="7B1695C5" w14:textId="77777777" w:rsidR="00DC5700" w:rsidRPr="006860C8" w:rsidRDefault="00DC5700" w:rsidP="00DC5700">
      <w:pPr>
        <w:ind w:firstLine="567"/>
        <w:jc w:val="both"/>
        <w:rPr>
          <w:sz w:val="24"/>
          <w:szCs w:val="24"/>
        </w:rPr>
      </w:pPr>
      <w:r w:rsidRPr="006860C8">
        <w:rPr>
          <w:sz w:val="24"/>
          <w:szCs w:val="24"/>
        </w:rPr>
        <w:t xml:space="preserve">Общество с ограниченной ответственностью «Коммунальная сетевая компания» (сокращенное наименование ООО «КСК»), именуемое в дальнейшем </w:t>
      </w:r>
      <w:r>
        <w:rPr>
          <w:sz w:val="24"/>
          <w:szCs w:val="24"/>
        </w:rPr>
        <w:t>«</w:t>
      </w:r>
      <w:r w:rsidRPr="006860C8">
        <w:rPr>
          <w:sz w:val="24"/>
          <w:szCs w:val="24"/>
        </w:rPr>
        <w:t>Исполнитель</w:t>
      </w:r>
      <w:r>
        <w:rPr>
          <w:sz w:val="24"/>
          <w:szCs w:val="24"/>
        </w:rPr>
        <w:t>»</w:t>
      </w:r>
      <w:r w:rsidRPr="006860C8">
        <w:rPr>
          <w:sz w:val="24"/>
          <w:szCs w:val="24"/>
        </w:rPr>
        <w:t>, в лице         директора В.В. Пичугина, действующего на основании Устава, с другой стороны, а при совместном упоминании, именуемые «Стороны», заключили настоящий Договор о нижеследующем:</w:t>
      </w:r>
    </w:p>
    <w:p w14:paraId="2C7CB0A9" w14:textId="77777777" w:rsidR="00DC5700" w:rsidRPr="006860C8" w:rsidRDefault="00DC5700" w:rsidP="00DC5700">
      <w:pPr>
        <w:tabs>
          <w:tab w:val="left" w:pos="360"/>
        </w:tabs>
        <w:ind w:left="360" w:right="-20"/>
        <w:rPr>
          <w:rFonts w:cs="Calibri"/>
          <w:b/>
          <w:color w:val="000000"/>
          <w:sz w:val="24"/>
          <w:szCs w:val="24"/>
        </w:rPr>
      </w:pPr>
    </w:p>
    <w:p w14:paraId="4692143E" w14:textId="77777777" w:rsidR="00DC5700" w:rsidRPr="006860C8" w:rsidRDefault="00DC5700" w:rsidP="00DC5700">
      <w:pPr>
        <w:numPr>
          <w:ilvl w:val="0"/>
          <w:numId w:val="2"/>
        </w:numPr>
        <w:tabs>
          <w:tab w:val="left" w:pos="360"/>
        </w:tabs>
        <w:ind w:left="360" w:right="-20"/>
        <w:jc w:val="center"/>
        <w:rPr>
          <w:rFonts w:cs="Calibri"/>
          <w:b/>
          <w:color w:val="000000"/>
          <w:sz w:val="24"/>
          <w:szCs w:val="24"/>
        </w:rPr>
      </w:pPr>
      <w:r w:rsidRPr="006860C8">
        <w:rPr>
          <w:rFonts w:cs="Calibri"/>
          <w:b/>
          <w:color w:val="000000"/>
          <w:sz w:val="24"/>
          <w:szCs w:val="24"/>
        </w:rPr>
        <w:t>ОБЩИЕ ПОЛОЖЕНИЯ</w:t>
      </w:r>
    </w:p>
    <w:p w14:paraId="6D1F67FC" w14:textId="77777777" w:rsidR="00DC5700" w:rsidRPr="006860C8" w:rsidRDefault="00DC5700" w:rsidP="00DC5700">
      <w:pPr>
        <w:numPr>
          <w:ilvl w:val="1"/>
          <w:numId w:val="2"/>
        </w:numPr>
        <w:tabs>
          <w:tab w:val="left" w:pos="0"/>
          <w:tab w:val="left" w:pos="709"/>
        </w:tabs>
        <w:ind w:right="-20" w:firstLine="567"/>
        <w:jc w:val="both"/>
        <w:rPr>
          <w:rFonts w:cs="Calibri"/>
          <w:color w:val="000000"/>
          <w:sz w:val="24"/>
          <w:szCs w:val="24"/>
        </w:rPr>
      </w:pPr>
    </w:p>
    <w:p w14:paraId="68E52A1A" w14:textId="77777777" w:rsidR="00DC5700" w:rsidRPr="006860C8" w:rsidRDefault="00DC5700" w:rsidP="00DC5700">
      <w:pPr>
        <w:numPr>
          <w:ilvl w:val="1"/>
          <w:numId w:val="2"/>
        </w:numPr>
        <w:tabs>
          <w:tab w:val="left" w:pos="0"/>
          <w:tab w:val="left" w:pos="709"/>
        </w:tabs>
        <w:ind w:right="-20" w:firstLine="567"/>
        <w:jc w:val="both"/>
        <w:rPr>
          <w:rFonts w:cs="Calibri"/>
          <w:sz w:val="24"/>
          <w:szCs w:val="24"/>
        </w:rPr>
      </w:pPr>
      <w:r w:rsidRPr="006860C8">
        <w:rPr>
          <w:rFonts w:cs="Calibri"/>
          <w:sz w:val="24"/>
          <w:szCs w:val="24"/>
        </w:rPr>
        <w:t>При заключении и исполнении настоящего договора Стороны руководствуются Гражданским кодексом РФ, ФЗ</w:t>
      </w:r>
      <w:r>
        <w:rPr>
          <w:rFonts w:cs="Calibri"/>
          <w:sz w:val="24"/>
          <w:szCs w:val="24"/>
        </w:rPr>
        <w:t xml:space="preserve"> РФ</w:t>
      </w:r>
      <w:r w:rsidRPr="006860C8">
        <w:rPr>
          <w:rFonts w:cs="Calibri"/>
          <w:sz w:val="24"/>
          <w:szCs w:val="24"/>
        </w:rPr>
        <w:t xml:space="preserve"> №261-ФЗ от 23.11.2009 года «Об энергосбережении и о повышении энергетической эффективности…», ФЗ</w:t>
      </w:r>
      <w:r>
        <w:rPr>
          <w:rFonts w:cs="Calibri"/>
          <w:sz w:val="24"/>
          <w:szCs w:val="24"/>
        </w:rPr>
        <w:t xml:space="preserve"> РФ</w:t>
      </w:r>
      <w:r w:rsidRPr="006860C8">
        <w:rPr>
          <w:rFonts w:cs="Calibri"/>
          <w:sz w:val="24"/>
          <w:szCs w:val="24"/>
        </w:rPr>
        <w:t xml:space="preserve"> №190-ФЗ от 27.07.2010 года «О теплоснабжении», ФЗ</w:t>
      </w:r>
      <w:r>
        <w:rPr>
          <w:rFonts w:cs="Calibri"/>
          <w:sz w:val="24"/>
          <w:szCs w:val="24"/>
        </w:rPr>
        <w:t xml:space="preserve"> РФ</w:t>
      </w:r>
      <w:r w:rsidRPr="006860C8">
        <w:rPr>
          <w:rFonts w:cs="Calibri"/>
          <w:sz w:val="24"/>
          <w:szCs w:val="24"/>
        </w:rPr>
        <w:t xml:space="preserve"> № 416-ФЗ от 07.12.2011 года «О водоснабжении и водоотведении», «Правилами технической эксплуатации тепловых энергоустановок», «Правилами установления и изменения (пересмотра) тепловых нагрузок», утвержденными Приказом Министерства регионального развития РФ №</w:t>
      </w:r>
      <w:r>
        <w:rPr>
          <w:rFonts w:cs="Calibri"/>
          <w:sz w:val="24"/>
          <w:szCs w:val="24"/>
        </w:rPr>
        <w:t xml:space="preserve"> </w:t>
      </w:r>
      <w:r w:rsidRPr="006860C8">
        <w:rPr>
          <w:rFonts w:cs="Calibri"/>
          <w:sz w:val="24"/>
          <w:szCs w:val="24"/>
        </w:rPr>
        <w:t>610 от 28.12.2009 года, «Правилами организации тепло</w:t>
      </w:r>
      <w:r>
        <w:rPr>
          <w:rFonts w:cs="Calibri"/>
          <w:sz w:val="24"/>
          <w:szCs w:val="24"/>
        </w:rPr>
        <w:t>снабжения в РФ», утвержденными П</w:t>
      </w:r>
      <w:r w:rsidRPr="006860C8">
        <w:rPr>
          <w:rFonts w:cs="Calibri"/>
          <w:sz w:val="24"/>
          <w:szCs w:val="24"/>
        </w:rPr>
        <w:t>остановлением Правительства РФ от 08.08.2012 года №</w:t>
      </w:r>
      <w:r>
        <w:rPr>
          <w:rFonts w:cs="Calibri"/>
          <w:sz w:val="24"/>
          <w:szCs w:val="24"/>
        </w:rPr>
        <w:t xml:space="preserve"> </w:t>
      </w:r>
      <w:r w:rsidRPr="006860C8">
        <w:rPr>
          <w:rFonts w:cs="Calibri"/>
          <w:sz w:val="24"/>
          <w:szCs w:val="24"/>
        </w:rPr>
        <w:t>808, «Правилами горячего</w:t>
      </w:r>
      <w:r>
        <w:rPr>
          <w:rFonts w:cs="Calibri"/>
          <w:sz w:val="24"/>
          <w:szCs w:val="24"/>
        </w:rPr>
        <w:t xml:space="preserve"> водоснабжения», утвержденными П</w:t>
      </w:r>
      <w:r w:rsidRPr="006860C8">
        <w:rPr>
          <w:rFonts w:cs="Calibri"/>
          <w:sz w:val="24"/>
          <w:szCs w:val="24"/>
        </w:rPr>
        <w:t>остановлением Правительства РФ от 29.07.2013 года №</w:t>
      </w:r>
      <w:r>
        <w:rPr>
          <w:rFonts w:cs="Calibri"/>
          <w:sz w:val="24"/>
          <w:szCs w:val="24"/>
        </w:rPr>
        <w:t xml:space="preserve"> </w:t>
      </w:r>
      <w:r w:rsidRPr="006860C8">
        <w:rPr>
          <w:rFonts w:cs="Calibri"/>
          <w:sz w:val="24"/>
          <w:szCs w:val="24"/>
        </w:rPr>
        <w:t>642, «Правилами коммерческого учета тепловой энергии,</w:t>
      </w:r>
      <w:r>
        <w:rPr>
          <w:rFonts w:cs="Calibri"/>
          <w:sz w:val="24"/>
          <w:szCs w:val="24"/>
        </w:rPr>
        <w:t xml:space="preserve"> теплоносителя», утвержденными П</w:t>
      </w:r>
      <w:r w:rsidRPr="006860C8">
        <w:rPr>
          <w:rFonts w:cs="Calibri"/>
          <w:sz w:val="24"/>
          <w:szCs w:val="24"/>
        </w:rPr>
        <w:t>остановлением Правительства РФ от 18.11.2013 года №</w:t>
      </w:r>
      <w:r>
        <w:rPr>
          <w:rFonts w:cs="Calibri"/>
          <w:sz w:val="24"/>
          <w:szCs w:val="24"/>
        </w:rPr>
        <w:t xml:space="preserve"> </w:t>
      </w:r>
      <w:r w:rsidRPr="006860C8">
        <w:rPr>
          <w:rFonts w:cs="Calibri"/>
          <w:sz w:val="24"/>
          <w:szCs w:val="24"/>
        </w:rPr>
        <w:t>1034, «Правилами организации коммерческого учета вод</w:t>
      </w:r>
      <w:r>
        <w:rPr>
          <w:rFonts w:cs="Calibri"/>
          <w:sz w:val="24"/>
          <w:szCs w:val="24"/>
        </w:rPr>
        <w:t>ы, сточных вод», утвержденными П</w:t>
      </w:r>
      <w:r w:rsidRPr="006860C8">
        <w:rPr>
          <w:rFonts w:cs="Calibri"/>
          <w:sz w:val="24"/>
          <w:szCs w:val="24"/>
        </w:rPr>
        <w:t>остановлением Правительства РФ от 04.09.2013 года №776, иным действующим законодательством РФ.</w:t>
      </w:r>
    </w:p>
    <w:p w14:paraId="3A8D1584" w14:textId="77777777" w:rsidR="00DC5700" w:rsidRPr="006860C8" w:rsidRDefault="00DC5700" w:rsidP="00DC5700">
      <w:pPr>
        <w:numPr>
          <w:ilvl w:val="1"/>
          <w:numId w:val="2"/>
        </w:numPr>
        <w:tabs>
          <w:tab w:val="left" w:pos="0"/>
          <w:tab w:val="left" w:pos="709"/>
        </w:tabs>
        <w:ind w:right="-20" w:firstLine="567"/>
        <w:jc w:val="both"/>
        <w:rPr>
          <w:rFonts w:cs="Calibri"/>
          <w:color w:val="000000"/>
          <w:sz w:val="24"/>
          <w:szCs w:val="24"/>
        </w:rPr>
      </w:pPr>
      <w:r w:rsidRPr="006860C8">
        <w:rPr>
          <w:rFonts w:cs="Calibri"/>
          <w:color w:val="000000"/>
          <w:sz w:val="24"/>
          <w:szCs w:val="24"/>
        </w:rPr>
        <w:t>Стороны договорились применять используемые в настоящем договоре термины в соответствии с действующим законодательством РФ, в том числе термины в следующем значении:</w:t>
      </w:r>
    </w:p>
    <w:p w14:paraId="517F3C46" w14:textId="77777777" w:rsidR="00DC5700" w:rsidRPr="006860C8" w:rsidRDefault="00DC5700" w:rsidP="00DC5700">
      <w:pPr>
        <w:numPr>
          <w:ilvl w:val="1"/>
          <w:numId w:val="2"/>
        </w:numPr>
        <w:tabs>
          <w:tab w:val="left" w:pos="0"/>
          <w:tab w:val="left" w:pos="709"/>
          <w:tab w:val="left" w:pos="1134"/>
        </w:tabs>
        <w:ind w:right="-20" w:firstLine="567"/>
        <w:jc w:val="both"/>
        <w:rPr>
          <w:rFonts w:cs="Calibri"/>
          <w:color w:val="000000"/>
          <w:sz w:val="24"/>
          <w:szCs w:val="24"/>
        </w:rPr>
      </w:pPr>
      <w:r w:rsidRPr="006860C8">
        <w:rPr>
          <w:rFonts w:cs="Calibri"/>
          <w:b/>
          <w:i/>
          <w:color w:val="000000"/>
          <w:sz w:val="24"/>
          <w:szCs w:val="24"/>
        </w:rPr>
        <w:t xml:space="preserve">Заказчик </w:t>
      </w:r>
      <w:r w:rsidRPr="006860C8">
        <w:rPr>
          <w:rFonts w:cs="Calibri"/>
          <w:color w:val="000000"/>
          <w:sz w:val="24"/>
          <w:szCs w:val="24"/>
        </w:rPr>
        <w:t>– теплоснабжающая организация, поставляющая тепловую энергию в горячей воде в сети Исполнителя и осуществляющая деятельность по реализации тепловой энергии и горячей воды абонентам по заключенным договорам теплоснабжения и горячего водоснабжения.</w:t>
      </w:r>
    </w:p>
    <w:p w14:paraId="193822AC" w14:textId="77777777" w:rsidR="00DC5700" w:rsidRPr="006860C8" w:rsidRDefault="00DC5700" w:rsidP="00DC5700">
      <w:pPr>
        <w:ind w:right="-20" w:firstLine="567"/>
        <w:jc w:val="both"/>
        <w:rPr>
          <w:color w:val="000000"/>
          <w:sz w:val="24"/>
          <w:szCs w:val="24"/>
        </w:rPr>
      </w:pPr>
      <w:r w:rsidRPr="006860C8">
        <w:rPr>
          <w:rFonts w:cs="Calibri"/>
          <w:b/>
          <w:i/>
          <w:color w:val="000000"/>
          <w:sz w:val="24"/>
          <w:szCs w:val="24"/>
        </w:rPr>
        <w:t>Абонент Заказчика</w:t>
      </w:r>
      <w:r w:rsidRPr="006860C8">
        <w:rPr>
          <w:rFonts w:cs="Calibri"/>
          <w:color w:val="000000"/>
          <w:sz w:val="24"/>
          <w:szCs w:val="24"/>
        </w:rPr>
        <w:t xml:space="preserve"> – потребитель </w:t>
      </w:r>
      <w:r w:rsidRPr="006860C8">
        <w:rPr>
          <w:color w:val="000000"/>
          <w:sz w:val="24"/>
          <w:szCs w:val="24"/>
        </w:rPr>
        <w:t xml:space="preserve">тепловой энергии и горячей воды, имеющий договор теплоснабжения и горячего водоснабжения с Заказчиком. </w:t>
      </w:r>
    </w:p>
    <w:p w14:paraId="1996E0C7" w14:textId="77777777" w:rsidR="00DC5700" w:rsidRPr="006860C8" w:rsidRDefault="00DC5700" w:rsidP="00DC5700">
      <w:pPr>
        <w:ind w:right="-20" w:firstLine="567"/>
        <w:jc w:val="both"/>
        <w:rPr>
          <w:rFonts w:cs="Calibri"/>
          <w:color w:val="000000"/>
          <w:sz w:val="24"/>
          <w:szCs w:val="24"/>
        </w:rPr>
      </w:pPr>
      <w:r w:rsidRPr="006860C8">
        <w:rPr>
          <w:rFonts w:cs="Calibri"/>
          <w:b/>
          <w:i/>
          <w:color w:val="000000"/>
          <w:sz w:val="24"/>
          <w:szCs w:val="24"/>
        </w:rPr>
        <w:t xml:space="preserve">Исполнитель </w:t>
      </w:r>
      <w:r w:rsidRPr="006860C8">
        <w:rPr>
          <w:rFonts w:cs="Calibri"/>
          <w:color w:val="000000"/>
          <w:sz w:val="24"/>
          <w:szCs w:val="24"/>
        </w:rPr>
        <w:t xml:space="preserve">– владелец тепловых сетей, сетей горячего водоснабжения и объектов инфраструктуры, осуществляющих преобразование тепловой энергии в горячую воду. </w:t>
      </w:r>
    </w:p>
    <w:p w14:paraId="4C39DFED" w14:textId="77777777" w:rsidR="00DC5700" w:rsidRPr="006860C8" w:rsidRDefault="00DC5700" w:rsidP="00DC5700">
      <w:pPr>
        <w:autoSpaceDE w:val="0"/>
        <w:ind w:firstLine="567"/>
        <w:jc w:val="both"/>
        <w:rPr>
          <w:b/>
          <w:i/>
          <w:color w:val="000000"/>
          <w:sz w:val="24"/>
          <w:szCs w:val="24"/>
        </w:rPr>
      </w:pPr>
      <w:r w:rsidRPr="006860C8">
        <w:rPr>
          <w:b/>
          <w:i/>
          <w:color w:val="000000"/>
          <w:sz w:val="24"/>
          <w:szCs w:val="24"/>
        </w:rPr>
        <w:t xml:space="preserve">Тепловая энергия – </w:t>
      </w:r>
      <w:r w:rsidRPr="006860C8">
        <w:rPr>
          <w:color w:val="000000"/>
          <w:sz w:val="24"/>
          <w:szCs w:val="24"/>
        </w:rPr>
        <w:t>энергетический ресурс, при потреблении которого изменяются термодинамические параметры теплоносителей (температура, давление).</w:t>
      </w:r>
    </w:p>
    <w:p w14:paraId="63505253" w14:textId="77777777" w:rsidR="00DC5700" w:rsidRPr="006860C8" w:rsidRDefault="00DC5700" w:rsidP="00DC5700">
      <w:pPr>
        <w:autoSpaceDE w:val="0"/>
        <w:autoSpaceDN w:val="0"/>
        <w:adjustRightInd w:val="0"/>
        <w:ind w:firstLine="567"/>
        <w:jc w:val="both"/>
        <w:outlineLvl w:val="1"/>
        <w:rPr>
          <w:bCs/>
          <w:i/>
          <w:iCs/>
          <w:color w:val="000000"/>
          <w:sz w:val="24"/>
          <w:szCs w:val="24"/>
          <w:lang w:eastAsia="ru-RU"/>
        </w:rPr>
      </w:pPr>
      <w:r w:rsidRPr="006860C8">
        <w:rPr>
          <w:rFonts w:cs="Calibri"/>
          <w:b/>
          <w:i/>
          <w:color w:val="000000"/>
          <w:sz w:val="24"/>
          <w:szCs w:val="24"/>
        </w:rPr>
        <w:t>Качество тепловой энергии (качество теплоснабжения)</w:t>
      </w:r>
      <w:r w:rsidRPr="006860C8">
        <w:rPr>
          <w:rFonts w:cs="Calibri"/>
          <w:color w:val="000000"/>
          <w:sz w:val="24"/>
          <w:szCs w:val="24"/>
        </w:rPr>
        <w:t xml:space="preserve"> – </w:t>
      </w:r>
      <w:r w:rsidRPr="006860C8">
        <w:rPr>
          <w:bCs/>
          <w:iCs/>
          <w:color w:val="000000"/>
          <w:sz w:val="24"/>
          <w:szCs w:val="24"/>
          <w:lang w:eastAsia="ru-RU"/>
        </w:rPr>
        <w:t>совокупность установленных нормативными правовыми актами Российской Федерации и (или) настоящим договором характеристик теплоснабжения, в том числе термодинамических параметров теплоносителя.</w:t>
      </w:r>
    </w:p>
    <w:p w14:paraId="1B732215" w14:textId="77777777" w:rsidR="00DC5700" w:rsidRPr="006860C8" w:rsidRDefault="00DC5700" w:rsidP="00DC5700">
      <w:pPr>
        <w:ind w:right="-20" w:firstLine="567"/>
        <w:jc w:val="both"/>
        <w:rPr>
          <w:rFonts w:cs="Calibri"/>
          <w:color w:val="000000"/>
          <w:sz w:val="24"/>
          <w:szCs w:val="24"/>
        </w:rPr>
      </w:pPr>
      <w:r w:rsidRPr="006860C8">
        <w:rPr>
          <w:rFonts w:cs="Calibri"/>
          <w:b/>
          <w:i/>
          <w:color w:val="000000"/>
          <w:sz w:val="24"/>
          <w:szCs w:val="24"/>
        </w:rPr>
        <w:t>Режимы и параметры тепловой энергии</w:t>
      </w:r>
      <w:r w:rsidRPr="006860C8">
        <w:rPr>
          <w:rFonts w:cs="Calibri"/>
          <w:color w:val="000000"/>
          <w:sz w:val="24"/>
          <w:szCs w:val="24"/>
        </w:rPr>
        <w:t>– контролируемые характеристики тепловой энергии при их выработке, передаче и потреблении.</w:t>
      </w:r>
    </w:p>
    <w:p w14:paraId="2AEF30A2" w14:textId="77777777" w:rsidR="00DC5700" w:rsidRPr="006860C8" w:rsidRDefault="00DC5700" w:rsidP="00DC5700">
      <w:pPr>
        <w:ind w:right="-20" w:firstLine="567"/>
        <w:jc w:val="both"/>
        <w:rPr>
          <w:color w:val="000000"/>
          <w:sz w:val="24"/>
        </w:rPr>
      </w:pPr>
      <w:r w:rsidRPr="006860C8">
        <w:rPr>
          <w:rFonts w:cs="Calibri"/>
          <w:b/>
          <w:i/>
          <w:color w:val="000000"/>
          <w:sz w:val="24"/>
          <w:szCs w:val="24"/>
        </w:rPr>
        <w:lastRenderedPageBreak/>
        <w:t>Точки приема –</w:t>
      </w:r>
      <w:r w:rsidRPr="006860C8">
        <w:rPr>
          <w:rFonts w:cs="Calibri"/>
          <w:color w:val="000000"/>
          <w:sz w:val="24"/>
          <w:szCs w:val="24"/>
        </w:rPr>
        <w:t xml:space="preserve"> </w:t>
      </w:r>
      <w:r w:rsidRPr="006860C8">
        <w:rPr>
          <w:color w:val="000000"/>
          <w:sz w:val="24"/>
        </w:rPr>
        <w:t>места физического присоединения тепловых сетей Исполнителя к источнику Заказчика, в которых осуществляется прием тепловой энергии в сети Исполнителя.</w:t>
      </w:r>
    </w:p>
    <w:p w14:paraId="352988C0" w14:textId="77777777" w:rsidR="00DC5700" w:rsidRPr="006860C8" w:rsidRDefault="00DC5700" w:rsidP="00DC5700">
      <w:pPr>
        <w:ind w:right="-20" w:firstLine="567"/>
        <w:jc w:val="both"/>
        <w:rPr>
          <w:rFonts w:cs="Calibri"/>
          <w:color w:val="000000"/>
          <w:sz w:val="24"/>
          <w:szCs w:val="24"/>
        </w:rPr>
      </w:pPr>
      <w:r w:rsidRPr="006860C8">
        <w:rPr>
          <w:rFonts w:cs="Calibri"/>
          <w:b/>
          <w:i/>
          <w:color w:val="000000"/>
          <w:sz w:val="24"/>
          <w:szCs w:val="24"/>
        </w:rPr>
        <w:t>Точки передачи</w:t>
      </w:r>
      <w:r w:rsidRPr="006860C8">
        <w:rPr>
          <w:rFonts w:cs="Calibri"/>
          <w:color w:val="000000"/>
          <w:sz w:val="24"/>
          <w:szCs w:val="24"/>
        </w:rPr>
        <w:t xml:space="preserve"> - места физического присоединения тепловых сетей Абонентов Заказчика к тепловым сетям Исполнителя на границе раздела их балансовой принадлежности с сетями Исполнителя.</w:t>
      </w:r>
    </w:p>
    <w:p w14:paraId="156FF5AF" w14:textId="77777777" w:rsidR="00DC5700" w:rsidRPr="006860C8" w:rsidRDefault="00DC5700" w:rsidP="00DC5700">
      <w:pPr>
        <w:ind w:right="-20" w:firstLine="567"/>
        <w:jc w:val="both"/>
        <w:rPr>
          <w:rFonts w:cs="Calibri"/>
          <w:color w:val="000000"/>
          <w:sz w:val="24"/>
          <w:szCs w:val="24"/>
        </w:rPr>
      </w:pPr>
      <w:r w:rsidRPr="006860C8">
        <w:rPr>
          <w:rFonts w:cs="Calibri"/>
          <w:b/>
          <w:i/>
          <w:color w:val="000000"/>
          <w:sz w:val="24"/>
          <w:szCs w:val="24"/>
        </w:rPr>
        <w:t>Граница балансовой принадлежности</w:t>
      </w:r>
      <w:r w:rsidRPr="006860C8">
        <w:rPr>
          <w:rFonts w:cs="Calibri"/>
          <w:color w:val="000000"/>
          <w:sz w:val="24"/>
          <w:szCs w:val="24"/>
        </w:rPr>
        <w:t xml:space="preserve"> – линия раздела объектов теплового хозяйства между владельцами по признаку собственности или владения на ином предусмотренном федеральными законами основании. </w:t>
      </w:r>
    </w:p>
    <w:p w14:paraId="0330FC71" w14:textId="77777777" w:rsidR="00DC5700" w:rsidRPr="006860C8" w:rsidRDefault="00DC5700" w:rsidP="00DC5700">
      <w:pPr>
        <w:ind w:right="-20" w:firstLine="567"/>
        <w:jc w:val="both"/>
        <w:rPr>
          <w:rFonts w:cs="Calibri"/>
          <w:color w:val="000000"/>
          <w:sz w:val="24"/>
          <w:szCs w:val="24"/>
        </w:rPr>
      </w:pPr>
      <w:r w:rsidRPr="006860C8">
        <w:rPr>
          <w:rFonts w:cs="Calibri"/>
          <w:b/>
          <w:i/>
          <w:color w:val="000000"/>
          <w:sz w:val="24"/>
          <w:szCs w:val="24"/>
        </w:rPr>
        <w:t>Граница эксплуатационной ответственности</w:t>
      </w:r>
      <w:r w:rsidRPr="006860C8">
        <w:rPr>
          <w:rFonts w:cs="Calibri"/>
          <w:color w:val="000000"/>
          <w:sz w:val="24"/>
          <w:szCs w:val="24"/>
        </w:rPr>
        <w:t xml:space="preserve"> – линия раздела эксплуатационной ответственности между Исполнителем и Абонентом Заказчика (в интересах которого заключается договор оказания услуг по передаче тепловой энергии) и между Исполнителем и Заказчиком за состояние и обслуживание </w:t>
      </w:r>
      <w:proofErr w:type="spellStart"/>
      <w:r w:rsidRPr="006860C8">
        <w:rPr>
          <w:rFonts w:cs="Calibri"/>
          <w:color w:val="000000"/>
          <w:sz w:val="24"/>
          <w:szCs w:val="24"/>
        </w:rPr>
        <w:t>теплопотребляющих</w:t>
      </w:r>
      <w:proofErr w:type="spellEnd"/>
      <w:r w:rsidRPr="006860C8">
        <w:rPr>
          <w:rFonts w:cs="Calibri"/>
          <w:color w:val="000000"/>
          <w:sz w:val="24"/>
          <w:szCs w:val="24"/>
        </w:rPr>
        <w:t xml:space="preserve"> энергоустановок и объектов теплового хозяйства. </w:t>
      </w:r>
    </w:p>
    <w:p w14:paraId="09512191" w14:textId="77777777" w:rsidR="00DC5700" w:rsidRPr="006860C8" w:rsidRDefault="00DC5700" w:rsidP="00DC5700">
      <w:pPr>
        <w:ind w:right="-20" w:firstLine="567"/>
        <w:jc w:val="both"/>
        <w:rPr>
          <w:rFonts w:cs="Calibri"/>
          <w:color w:val="000000"/>
          <w:sz w:val="24"/>
          <w:szCs w:val="24"/>
        </w:rPr>
      </w:pPr>
      <w:r w:rsidRPr="006860C8">
        <w:rPr>
          <w:rFonts w:cs="Calibri"/>
          <w:b/>
          <w:i/>
          <w:color w:val="000000"/>
          <w:sz w:val="24"/>
          <w:szCs w:val="24"/>
        </w:rPr>
        <w:t>Акт разграничения балансовой принадлежности тепловых сетей</w:t>
      </w:r>
      <w:r w:rsidRPr="006860C8">
        <w:rPr>
          <w:rFonts w:cs="Calibri"/>
          <w:color w:val="000000"/>
          <w:sz w:val="24"/>
          <w:szCs w:val="24"/>
        </w:rPr>
        <w:t xml:space="preserve"> – документ, определяющий границы балансовой принадлежности. </w:t>
      </w:r>
    </w:p>
    <w:p w14:paraId="08817918" w14:textId="77777777" w:rsidR="00DC5700" w:rsidRPr="006860C8" w:rsidRDefault="00DC5700" w:rsidP="00DC5700">
      <w:pPr>
        <w:ind w:right="-20" w:firstLine="567"/>
        <w:jc w:val="both"/>
        <w:rPr>
          <w:rFonts w:cs="Calibri"/>
          <w:color w:val="000000"/>
          <w:sz w:val="24"/>
          <w:szCs w:val="24"/>
        </w:rPr>
      </w:pPr>
      <w:r w:rsidRPr="006860C8">
        <w:rPr>
          <w:rFonts w:cs="Calibri"/>
          <w:b/>
          <w:i/>
          <w:color w:val="000000"/>
          <w:sz w:val="24"/>
          <w:szCs w:val="24"/>
        </w:rPr>
        <w:t>Акт разграничения эксплуатационной ответственности сторон</w:t>
      </w:r>
      <w:r w:rsidRPr="006860C8">
        <w:rPr>
          <w:rFonts w:cs="Calibri"/>
          <w:i/>
          <w:color w:val="000000"/>
          <w:sz w:val="24"/>
          <w:szCs w:val="24"/>
        </w:rPr>
        <w:t xml:space="preserve"> </w:t>
      </w:r>
      <w:r w:rsidRPr="006860C8">
        <w:rPr>
          <w:rFonts w:cs="Calibri"/>
          <w:color w:val="000000"/>
          <w:sz w:val="24"/>
          <w:szCs w:val="24"/>
        </w:rPr>
        <w:t xml:space="preserve">– документ, определяющий границы ответственности сторон за эксплуатацию соответствующих </w:t>
      </w:r>
      <w:proofErr w:type="spellStart"/>
      <w:r w:rsidRPr="006860C8">
        <w:rPr>
          <w:rFonts w:cs="Calibri"/>
          <w:color w:val="000000"/>
          <w:sz w:val="24"/>
          <w:szCs w:val="24"/>
        </w:rPr>
        <w:t>теплопотребляющих</w:t>
      </w:r>
      <w:proofErr w:type="spellEnd"/>
      <w:r w:rsidRPr="006860C8">
        <w:rPr>
          <w:rFonts w:cs="Calibri"/>
          <w:color w:val="000000"/>
          <w:sz w:val="24"/>
          <w:szCs w:val="24"/>
        </w:rPr>
        <w:t xml:space="preserve"> энергоустановок и объектов теплового хозяйства.</w:t>
      </w:r>
    </w:p>
    <w:p w14:paraId="6A0F47C7" w14:textId="77777777" w:rsidR="00DC5700" w:rsidRPr="006860C8" w:rsidRDefault="00DC5700" w:rsidP="00DC5700">
      <w:pPr>
        <w:ind w:right="-20" w:firstLine="567"/>
        <w:jc w:val="both"/>
        <w:rPr>
          <w:rFonts w:cs="Calibri"/>
          <w:color w:val="000000"/>
          <w:sz w:val="24"/>
          <w:szCs w:val="24"/>
        </w:rPr>
      </w:pPr>
      <w:r w:rsidRPr="006860C8">
        <w:rPr>
          <w:rFonts w:cs="Calibri"/>
          <w:b/>
          <w:i/>
          <w:color w:val="000000"/>
          <w:sz w:val="24"/>
          <w:szCs w:val="24"/>
        </w:rPr>
        <w:t>Несанкционированное присоединение (самовольная врезка)</w:t>
      </w:r>
      <w:r w:rsidRPr="006860C8">
        <w:rPr>
          <w:rFonts w:cs="Calibri"/>
          <w:color w:val="000000"/>
          <w:sz w:val="24"/>
          <w:szCs w:val="24"/>
        </w:rPr>
        <w:t xml:space="preserve"> – фактические действия физического и/или юридического лица по присоединению к тепловым сетям Исполнителя, связанные с нарушением и/или изменением существующей системы теплоснабжения, осуществляемые без согласия Исполнителя и без оформления соответствующей технической документации.</w:t>
      </w:r>
    </w:p>
    <w:p w14:paraId="67418578" w14:textId="77777777" w:rsidR="00DC5700" w:rsidRPr="006860C8" w:rsidRDefault="00DC5700" w:rsidP="00DC5700">
      <w:pPr>
        <w:autoSpaceDE w:val="0"/>
        <w:autoSpaceDN w:val="0"/>
        <w:adjustRightInd w:val="0"/>
        <w:ind w:firstLine="567"/>
        <w:jc w:val="both"/>
        <w:outlineLvl w:val="1"/>
        <w:rPr>
          <w:bCs/>
          <w:iCs/>
          <w:color w:val="000000"/>
          <w:sz w:val="24"/>
          <w:szCs w:val="24"/>
          <w:lang w:eastAsia="ru-RU"/>
        </w:rPr>
      </w:pPr>
      <w:r w:rsidRPr="006860C8">
        <w:rPr>
          <w:rFonts w:cs="Calibri"/>
          <w:b/>
          <w:i/>
          <w:color w:val="000000"/>
          <w:sz w:val="24"/>
          <w:szCs w:val="24"/>
        </w:rPr>
        <w:t>Бездоговорное (несанкционированное) потребление</w:t>
      </w:r>
      <w:r w:rsidRPr="006860C8">
        <w:rPr>
          <w:rFonts w:cs="Calibri"/>
          <w:color w:val="000000"/>
          <w:sz w:val="24"/>
          <w:szCs w:val="24"/>
        </w:rPr>
        <w:t xml:space="preserve"> – </w:t>
      </w:r>
      <w:r w:rsidRPr="006860C8">
        <w:rPr>
          <w:bCs/>
          <w:iCs/>
          <w:color w:val="000000"/>
          <w:sz w:val="24"/>
          <w:szCs w:val="24"/>
          <w:lang w:eastAsia="ru-RU"/>
        </w:rPr>
        <w:t xml:space="preserve">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w:t>
      </w:r>
      <w:proofErr w:type="spellStart"/>
      <w:r w:rsidRPr="006860C8">
        <w:rPr>
          <w:bCs/>
          <w:iCs/>
          <w:color w:val="000000"/>
          <w:sz w:val="24"/>
          <w:szCs w:val="24"/>
          <w:lang w:eastAsia="ru-RU"/>
        </w:rPr>
        <w:t>теплопотребляющих</w:t>
      </w:r>
      <w:proofErr w:type="spellEnd"/>
      <w:r w:rsidRPr="006860C8">
        <w:rPr>
          <w:bCs/>
          <w:iCs/>
          <w:color w:val="000000"/>
          <w:sz w:val="24"/>
          <w:szCs w:val="24"/>
          <w:lang w:eastAsia="ru-RU"/>
        </w:rPr>
        <w:t xml:space="preserve">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14:paraId="57AA4048" w14:textId="77777777" w:rsidR="00DC5700" w:rsidRPr="006860C8" w:rsidRDefault="00DC5700" w:rsidP="00DC5700">
      <w:pPr>
        <w:tabs>
          <w:tab w:val="left" w:pos="759"/>
          <w:tab w:val="left" w:pos="4024"/>
        </w:tabs>
        <w:ind w:firstLine="567"/>
        <w:jc w:val="both"/>
        <w:rPr>
          <w:rFonts w:cs="Calibri"/>
          <w:color w:val="000000"/>
          <w:sz w:val="24"/>
          <w:szCs w:val="24"/>
        </w:rPr>
      </w:pPr>
      <w:r w:rsidRPr="006860C8">
        <w:rPr>
          <w:rFonts w:cs="Calibri"/>
          <w:b/>
          <w:i/>
          <w:color w:val="000000"/>
          <w:sz w:val="24"/>
          <w:szCs w:val="24"/>
        </w:rPr>
        <w:t>Тепловые потери</w:t>
      </w:r>
      <w:r w:rsidRPr="006860C8">
        <w:rPr>
          <w:rFonts w:cs="Calibri"/>
          <w:b/>
          <w:color w:val="000000"/>
          <w:sz w:val="24"/>
          <w:szCs w:val="24"/>
        </w:rPr>
        <w:t xml:space="preserve"> – </w:t>
      </w:r>
      <w:r w:rsidRPr="006860C8">
        <w:rPr>
          <w:rFonts w:cs="Calibri"/>
          <w:color w:val="000000"/>
          <w:sz w:val="24"/>
          <w:szCs w:val="24"/>
        </w:rPr>
        <w:t>потери тепловой энергии, возникающие в процессе передачи тепловой энергии по сетям Исполнителя.</w:t>
      </w:r>
    </w:p>
    <w:p w14:paraId="3970F561" w14:textId="77777777" w:rsidR="00DC5700" w:rsidRPr="006860C8" w:rsidRDefault="00DC5700" w:rsidP="00DC5700">
      <w:pPr>
        <w:ind w:right="-20" w:firstLine="567"/>
        <w:jc w:val="both"/>
        <w:rPr>
          <w:rFonts w:cs="Calibri"/>
          <w:color w:val="000000"/>
          <w:sz w:val="24"/>
          <w:szCs w:val="24"/>
        </w:rPr>
      </w:pPr>
      <w:r w:rsidRPr="006860C8">
        <w:rPr>
          <w:rFonts w:cs="Calibri"/>
          <w:b/>
          <w:i/>
          <w:color w:val="000000"/>
          <w:sz w:val="24"/>
          <w:szCs w:val="24"/>
        </w:rPr>
        <w:t xml:space="preserve">Отопительный период </w:t>
      </w:r>
      <w:r w:rsidRPr="006860C8">
        <w:rPr>
          <w:rFonts w:cs="Calibri"/>
          <w:color w:val="000000"/>
          <w:sz w:val="24"/>
          <w:szCs w:val="24"/>
        </w:rPr>
        <w:t>– период работы объектов теплоэнергетики в холодное время года, даты начала и окончания которого определяются в соответствии с нормами действующего законодательства.</w:t>
      </w:r>
    </w:p>
    <w:p w14:paraId="3D82614E" w14:textId="77777777" w:rsidR="00DC5700" w:rsidRPr="006860C8" w:rsidRDefault="00DC5700" w:rsidP="00DC5700">
      <w:pPr>
        <w:ind w:right="-20" w:firstLine="567"/>
        <w:jc w:val="both"/>
        <w:rPr>
          <w:rFonts w:cs="Calibri"/>
          <w:color w:val="000000"/>
          <w:sz w:val="24"/>
          <w:szCs w:val="24"/>
        </w:rPr>
      </w:pPr>
    </w:p>
    <w:p w14:paraId="4DDBC9B9" w14:textId="77777777" w:rsidR="00DC5700" w:rsidRPr="006860C8" w:rsidRDefault="00DC5700" w:rsidP="00DC5700">
      <w:pPr>
        <w:numPr>
          <w:ilvl w:val="0"/>
          <w:numId w:val="1"/>
        </w:numPr>
        <w:tabs>
          <w:tab w:val="left" w:pos="360"/>
        </w:tabs>
        <w:ind w:left="360" w:right="-20"/>
        <w:jc w:val="center"/>
        <w:rPr>
          <w:rFonts w:cs="Calibri"/>
          <w:b/>
          <w:color w:val="000000"/>
          <w:sz w:val="24"/>
          <w:szCs w:val="24"/>
        </w:rPr>
      </w:pPr>
      <w:r w:rsidRPr="006860C8">
        <w:rPr>
          <w:rFonts w:cs="Calibri"/>
          <w:b/>
          <w:color w:val="000000"/>
          <w:sz w:val="24"/>
          <w:szCs w:val="24"/>
        </w:rPr>
        <w:t>ПРЕДМЕТ ДОГОВОРА</w:t>
      </w:r>
    </w:p>
    <w:p w14:paraId="03D696A0" w14:textId="77777777" w:rsidR="00DC5700" w:rsidRPr="006860C8" w:rsidRDefault="00DC5700" w:rsidP="00DC5700">
      <w:pPr>
        <w:ind w:right="-20"/>
        <w:rPr>
          <w:rFonts w:cs="Calibri"/>
          <w:b/>
          <w:color w:val="000000"/>
          <w:sz w:val="24"/>
          <w:szCs w:val="24"/>
        </w:rPr>
      </w:pPr>
    </w:p>
    <w:p w14:paraId="5A5D387D" w14:textId="77777777" w:rsidR="00DC5700" w:rsidRPr="006860C8" w:rsidRDefault="00DC5700" w:rsidP="00DC5700">
      <w:pPr>
        <w:autoSpaceDE w:val="0"/>
        <w:autoSpaceDN w:val="0"/>
        <w:adjustRightInd w:val="0"/>
        <w:jc w:val="both"/>
        <w:outlineLvl w:val="1"/>
        <w:rPr>
          <w:rFonts w:cs="Calibri"/>
          <w:color w:val="000000"/>
          <w:sz w:val="24"/>
          <w:szCs w:val="24"/>
          <w:shd w:val="clear" w:color="auto" w:fill="FFFFFF"/>
        </w:rPr>
      </w:pPr>
      <w:r w:rsidRPr="006860C8">
        <w:rPr>
          <w:rFonts w:cs="Calibri"/>
          <w:color w:val="000000"/>
          <w:sz w:val="24"/>
          <w:szCs w:val="24"/>
        </w:rPr>
        <w:t>2.1. </w:t>
      </w:r>
      <w:r w:rsidRPr="006860C8">
        <w:rPr>
          <w:rFonts w:cs="Calibri"/>
          <w:color w:val="000000"/>
          <w:sz w:val="24"/>
          <w:szCs w:val="24"/>
          <w:shd w:val="clear" w:color="auto" w:fill="FFFFFF"/>
        </w:rPr>
        <w:t>Исполнитель обязуется оказывать Заказчику услуги по передаче тепловой энергии из точек приема в точки передачи</w:t>
      </w:r>
      <w:r w:rsidRPr="006860C8">
        <w:rPr>
          <w:rFonts w:cs="Calibri"/>
          <w:color w:val="000000"/>
          <w:sz w:val="24"/>
          <w:szCs w:val="24"/>
        </w:rPr>
        <w:t xml:space="preserve">, определенные </w:t>
      </w:r>
      <w:r>
        <w:rPr>
          <w:rFonts w:cs="Calibri"/>
          <w:color w:val="000000"/>
          <w:sz w:val="24"/>
          <w:szCs w:val="24"/>
        </w:rPr>
        <w:t>в настоящем договоре (Приложение</w:t>
      </w:r>
      <w:r w:rsidRPr="006860C8">
        <w:rPr>
          <w:rFonts w:cs="Calibri"/>
          <w:color w:val="000000"/>
          <w:sz w:val="24"/>
          <w:szCs w:val="24"/>
        </w:rPr>
        <w:t xml:space="preserve"> №  3.) в соответствии с согласованными в настоящем договоре режимами и параметрами тепловой энергии (Приложение № 4 настоящему договору)</w:t>
      </w:r>
      <w:r w:rsidRPr="006860C8">
        <w:rPr>
          <w:rFonts w:cs="Calibri"/>
          <w:color w:val="000000"/>
          <w:sz w:val="24"/>
          <w:szCs w:val="24"/>
          <w:shd w:val="clear" w:color="auto" w:fill="FFFFFF"/>
        </w:rPr>
        <w:t xml:space="preserve">, посредством осуществления комплекса организационно и технологически связанных действий, обеспечивающих </w:t>
      </w:r>
      <w:r w:rsidRPr="006860C8">
        <w:rPr>
          <w:color w:val="000000"/>
          <w:sz w:val="24"/>
          <w:szCs w:val="24"/>
          <w:lang w:eastAsia="ru-RU"/>
        </w:rPr>
        <w:t xml:space="preserve">поддержание технических устройств тепловых сетей в состоянии, соответствующем установленным техническими регламентами требованиям, </w:t>
      </w:r>
      <w:r w:rsidRPr="006860C8">
        <w:rPr>
          <w:rFonts w:cs="Calibri"/>
          <w:color w:val="000000"/>
          <w:sz w:val="24"/>
          <w:szCs w:val="24"/>
          <w:shd w:val="clear" w:color="auto" w:fill="FFFFFF"/>
        </w:rPr>
        <w:t>а Заказчик обязуется оплачивать услуги Исполнителя в порядке и сроки, установленные настоящим Договором.</w:t>
      </w:r>
    </w:p>
    <w:p w14:paraId="454CEE60" w14:textId="77777777" w:rsidR="00DC5700" w:rsidRPr="006860C8" w:rsidRDefault="00DC5700" w:rsidP="00DC5700">
      <w:pPr>
        <w:autoSpaceDE w:val="0"/>
        <w:autoSpaceDN w:val="0"/>
        <w:adjustRightInd w:val="0"/>
        <w:jc w:val="both"/>
        <w:outlineLvl w:val="1"/>
        <w:rPr>
          <w:rFonts w:cs="Calibri"/>
          <w:color w:val="000000"/>
          <w:sz w:val="24"/>
          <w:szCs w:val="24"/>
        </w:rPr>
      </w:pPr>
      <w:r w:rsidRPr="006860C8">
        <w:rPr>
          <w:rFonts w:cs="Calibri"/>
          <w:color w:val="000000"/>
          <w:sz w:val="24"/>
          <w:szCs w:val="24"/>
        </w:rPr>
        <w:lastRenderedPageBreak/>
        <w:t>2.2. Заказчик обязуется обеспечить поставку тепловой энергии Исполнителю на компенсацию тепловых потерь, возникающих при передаче тепловой энергии через сети Исполнителя, а Исполнитель обязуется производить оплату поставленной тепловой энергии в соответствии с условиями настоящего договора.</w:t>
      </w:r>
    </w:p>
    <w:p w14:paraId="33619FFC" w14:textId="77777777" w:rsidR="00DC5700" w:rsidRPr="006860C8" w:rsidRDefault="00DC5700" w:rsidP="00DC5700">
      <w:pPr>
        <w:autoSpaceDE w:val="0"/>
        <w:autoSpaceDN w:val="0"/>
        <w:adjustRightInd w:val="0"/>
        <w:jc w:val="both"/>
        <w:outlineLvl w:val="1"/>
        <w:rPr>
          <w:rFonts w:cs="Calibri"/>
          <w:color w:val="000000"/>
          <w:sz w:val="24"/>
          <w:szCs w:val="24"/>
        </w:rPr>
      </w:pPr>
      <w:r w:rsidRPr="006860C8">
        <w:rPr>
          <w:rFonts w:cs="Calibri"/>
          <w:color w:val="000000"/>
          <w:sz w:val="24"/>
          <w:szCs w:val="24"/>
        </w:rPr>
        <w:t>2.3. Стороны определили следующие существенные условия настоящего Договора:</w:t>
      </w:r>
    </w:p>
    <w:p w14:paraId="4343487C" w14:textId="77777777" w:rsidR="00DC5700" w:rsidRPr="006860C8" w:rsidRDefault="00DC5700" w:rsidP="00DC5700">
      <w:pPr>
        <w:tabs>
          <w:tab w:val="num" w:pos="1276"/>
        </w:tabs>
        <w:ind w:right="-20"/>
        <w:jc w:val="both"/>
        <w:rPr>
          <w:rFonts w:cs="Calibri"/>
          <w:color w:val="000000"/>
          <w:sz w:val="24"/>
          <w:szCs w:val="24"/>
          <w:shd w:val="clear" w:color="auto" w:fill="FFFFFF"/>
        </w:rPr>
      </w:pPr>
      <w:r>
        <w:rPr>
          <w:rFonts w:cs="Calibri"/>
          <w:color w:val="000000"/>
          <w:sz w:val="24"/>
          <w:szCs w:val="24"/>
          <w:shd w:val="clear" w:color="auto" w:fill="FFFFFF"/>
        </w:rPr>
        <w:t>2.3.</w:t>
      </w:r>
      <w:proofErr w:type="gramStart"/>
      <w:r>
        <w:rPr>
          <w:rFonts w:cs="Calibri"/>
          <w:color w:val="000000"/>
          <w:sz w:val="24"/>
          <w:szCs w:val="24"/>
          <w:shd w:val="clear" w:color="auto" w:fill="FFFFFF"/>
        </w:rPr>
        <w:t>1.</w:t>
      </w:r>
      <w:r w:rsidRPr="006860C8">
        <w:rPr>
          <w:rFonts w:cs="Calibri"/>
          <w:color w:val="000000"/>
          <w:sz w:val="24"/>
          <w:szCs w:val="24"/>
          <w:shd w:val="clear" w:color="auto" w:fill="FFFFFF"/>
        </w:rPr>
        <w:t>Объем</w:t>
      </w:r>
      <w:proofErr w:type="gramEnd"/>
      <w:r w:rsidRPr="006860C8">
        <w:rPr>
          <w:rFonts w:cs="Calibri"/>
          <w:color w:val="000000"/>
          <w:sz w:val="24"/>
          <w:szCs w:val="24"/>
          <w:shd w:val="clear" w:color="auto" w:fill="FFFFFF"/>
        </w:rPr>
        <w:t xml:space="preserve"> передаваемой Исполнителем тепловой энергии Абонентам Заказчика в календарном году с разбивкой по месяцам и видам теплоносителя, указанный в Приложении № 1 к настоящему договору;</w:t>
      </w:r>
    </w:p>
    <w:p w14:paraId="074090E5" w14:textId="77777777" w:rsidR="00DC5700" w:rsidRPr="006860C8" w:rsidRDefault="00DC5700" w:rsidP="00DC5700">
      <w:pPr>
        <w:tabs>
          <w:tab w:val="num" w:pos="1276"/>
        </w:tabs>
        <w:ind w:right="-20"/>
        <w:jc w:val="both"/>
        <w:rPr>
          <w:rFonts w:cs="Calibri"/>
          <w:color w:val="000000"/>
          <w:sz w:val="24"/>
          <w:szCs w:val="24"/>
        </w:rPr>
      </w:pPr>
      <w:r>
        <w:rPr>
          <w:rFonts w:cs="Calibri"/>
          <w:color w:val="000000"/>
          <w:sz w:val="24"/>
          <w:szCs w:val="24"/>
          <w:shd w:val="clear" w:color="auto" w:fill="FFFFFF"/>
        </w:rPr>
        <w:t>2.3.</w:t>
      </w:r>
      <w:proofErr w:type="gramStart"/>
      <w:r>
        <w:rPr>
          <w:rFonts w:cs="Calibri"/>
          <w:color w:val="000000"/>
          <w:sz w:val="24"/>
          <w:szCs w:val="24"/>
          <w:shd w:val="clear" w:color="auto" w:fill="FFFFFF"/>
        </w:rPr>
        <w:t>2.</w:t>
      </w:r>
      <w:r w:rsidRPr="006860C8">
        <w:rPr>
          <w:rFonts w:cs="Calibri"/>
          <w:color w:val="000000"/>
          <w:sz w:val="24"/>
          <w:szCs w:val="24"/>
          <w:shd w:val="clear" w:color="auto" w:fill="FFFFFF"/>
        </w:rPr>
        <w:t>Перечень</w:t>
      </w:r>
      <w:proofErr w:type="gramEnd"/>
      <w:r w:rsidRPr="006860C8">
        <w:rPr>
          <w:rFonts w:cs="Calibri"/>
          <w:color w:val="000000"/>
          <w:sz w:val="24"/>
          <w:szCs w:val="24"/>
          <w:shd w:val="clear" w:color="auto" w:fill="FFFFFF"/>
        </w:rPr>
        <w:t xml:space="preserve"> точек приема и точек передачи</w:t>
      </w:r>
      <w:r w:rsidRPr="006860C8">
        <w:rPr>
          <w:rFonts w:cs="Calibri"/>
          <w:color w:val="000000"/>
          <w:sz w:val="24"/>
          <w:szCs w:val="24"/>
        </w:rPr>
        <w:t>, которые определены в Приложениях   № 3 и №8 к настоящему договору.</w:t>
      </w:r>
    </w:p>
    <w:p w14:paraId="53035E7B" w14:textId="77777777" w:rsidR="00DC5700" w:rsidRPr="006860C8" w:rsidRDefault="00DC5700" w:rsidP="00DC5700">
      <w:pPr>
        <w:tabs>
          <w:tab w:val="num" w:pos="1276"/>
        </w:tabs>
        <w:ind w:right="-20"/>
        <w:jc w:val="both"/>
        <w:rPr>
          <w:rFonts w:cs="Calibri"/>
          <w:color w:val="000000"/>
          <w:sz w:val="24"/>
          <w:szCs w:val="24"/>
        </w:rPr>
      </w:pPr>
      <w:r>
        <w:rPr>
          <w:rFonts w:cs="Calibri"/>
          <w:color w:val="000000"/>
          <w:sz w:val="24"/>
          <w:szCs w:val="24"/>
        </w:rPr>
        <w:t>2.3.</w:t>
      </w:r>
      <w:proofErr w:type="gramStart"/>
      <w:r>
        <w:rPr>
          <w:rFonts w:cs="Calibri"/>
          <w:color w:val="000000"/>
          <w:sz w:val="24"/>
          <w:szCs w:val="24"/>
        </w:rPr>
        <w:t>3.</w:t>
      </w:r>
      <w:r w:rsidRPr="006860C8">
        <w:rPr>
          <w:rFonts w:cs="Calibri"/>
          <w:color w:val="000000"/>
          <w:sz w:val="24"/>
          <w:szCs w:val="24"/>
        </w:rPr>
        <w:t>Срок</w:t>
      </w:r>
      <w:proofErr w:type="gramEnd"/>
      <w:r w:rsidRPr="006860C8">
        <w:rPr>
          <w:rFonts w:cs="Calibri"/>
          <w:color w:val="000000"/>
          <w:sz w:val="24"/>
          <w:szCs w:val="24"/>
        </w:rPr>
        <w:t xml:space="preserve"> начала оказания услуг по передаче тепловой энергии</w:t>
      </w:r>
      <w:r w:rsidRPr="006860C8">
        <w:rPr>
          <w:rFonts w:cs="Calibri"/>
          <w:color w:val="000000"/>
          <w:sz w:val="24"/>
          <w:szCs w:val="24"/>
          <w:shd w:val="clear" w:color="auto" w:fill="FFFFFF"/>
        </w:rPr>
        <w:t xml:space="preserve"> </w:t>
      </w:r>
      <w:r w:rsidRPr="006860C8">
        <w:rPr>
          <w:rFonts w:cs="Calibri"/>
          <w:color w:val="000000"/>
          <w:sz w:val="24"/>
          <w:szCs w:val="24"/>
        </w:rPr>
        <w:t>Абонентам Заказчика, интересы которых представляет Заказчик (Раздел 7 договора).</w:t>
      </w:r>
    </w:p>
    <w:p w14:paraId="434C84DA" w14:textId="77777777" w:rsidR="00DC5700" w:rsidRPr="006860C8" w:rsidRDefault="00DC5700" w:rsidP="00DC5700">
      <w:pPr>
        <w:tabs>
          <w:tab w:val="num" w:pos="1276"/>
        </w:tabs>
        <w:ind w:right="-20"/>
        <w:jc w:val="both"/>
        <w:rPr>
          <w:rFonts w:cs="Calibri"/>
          <w:color w:val="000000"/>
          <w:sz w:val="24"/>
          <w:szCs w:val="24"/>
        </w:rPr>
      </w:pPr>
      <w:r>
        <w:rPr>
          <w:rFonts w:cs="Calibri"/>
          <w:color w:val="000000"/>
          <w:sz w:val="24"/>
          <w:szCs w:val="24"/>
        </w:rPr>
        <w:t>2.3.</w:t>
      </w:r>
      <w:proofErr w:type="gramStart"/>
      <w:r>
        <w:rPr>
          <w:rFonts w:cs="Calibri"/>
          <w:color w:val="000000"/>
          <w:sz w:val="24"/>
          <w:szCs w:val="24"/>
        </w:rPr>
        <w:t>4.</w:t>
      </w:r>
      <w:r w:rsidRPr="006860C8">
        <w:rPr>
          <w:rFonts w:cs="Calibri"/>
          <w:color w:val="000000"/>
          <w:sz w:val="24"/>
          <w:szCs w:val="24"/>
        </w:rPr>
        <w:t>Режимы</w:t>
      </w:r>
      <w:proofErr w:type="gramEnd"/>
      <w:r w:rsidRPr="006860C8">
        <w:rPr>
          <w:rFonts w:cs="Calibri"/>
          <w:color w:val="000000"/>
          <w:sz w:val="24"/>
          <w:szCs w:val="24"/>
        </w:rPr>
        <w:t xml:space="preserve"> и параметры тепловой энергии, которые определены в Приложении № 4, настоящего договора.</w:t>
      </w:r>
    </w:p>
    <w:p w14:paraId="699175CF" w14:textId="77777777" w:rsidR="00DC5700" w:rsidRPr="006860C8" w:rsidRDefault="00DC5700" w:rsidP="00DC5700">
      <w:pPr>
        <w:tabs>
          <w:tab w:val="num" w:pos="1276"/>
        </w:tabs>
        <w:autoSpaceDE w:val="0"/>
        <w:jc w:val="both"/>
        <w:rPr>
          <w:rFonts w:cs="Calibri"/>
          <w:color w:val="000000"/>
          <w:sz w:val="24"/>
          <w:szCs w:val="24"/>
        </w:rPr>
      </w:pPr>
      <w:r>
        <w:rPr>
          <w:rFonts w:cs="Calibri"/>
          <w:color w:val="000000"/>
          <w:sz w:val="24"/>
          <w:szCs w:val="24"/>
        </w:rPr>
        <w:t>2.3.</w:t>
      </w:r>
      <w:proofErr w:type="gramStart"/>
      <w:r>
        <w:rPr>
          <w:rFonts w:cs="Calibri"/>
          <w:color w:val="000000"/>
          <w:sz w:val="24"/>
          <w:szCs w:val="24"/>
        </w:rPr>
        <w:t>5.</w:t>
      </w:r>
      <w:r w:rsidRPr="006860C8">
        <w:rPr>
          <w:rFonts w:cs="Calibri"/>
          <w:color w:val="000000"/>
          <w:sz w:val="24"/>
          <w:szCs w:val="24"/>
        </w:rPr>
        <w:t>Заявленная</w:t>
      </w:r>
      <w:proofErr w:type="gramEnd"/>
      <w:r w:rsidRPr="006860C8">
        <w:rPr>
          <w:rFonts w:cs="Calibri"/>
          <w:color w:val="000000"/>
          <w:sz w:val="24"/>
          <w:szCs w:val="24"/>
        </w:rPr>
        <w:t xml:space="preserve"> величина мощности тепловых сетей Исполнителя, с распределением указанной величины по каждой точке передачи тепловой энергии Абоне</w:t>
      </w:r>
      <w:r>
        <w:rPr>
          <w:rFonts w:cs="Calibri"/>
          <w:color w:val="000000"/>
          <w:sz w:val="24"/>
          <w:szCs w:val="24"/>
        </w:rPr>
        <w:t>нтам Заказчика (Приложение № 2).</w:t>
      </w:r>
    </w:p>
    <w:p w14:paraId="0C618581" w14:textId="77777777" w:rsidR="00DC5700" w:rsidRPr="006860C8" w:rsidRDefault="00DC5700" w:rsidP="00DC5700">
      <w:pPr>
        <w:tabs>
          <w:tab w:val="num" w:pos="1276"/>
        </w:tabs>
        <w:autoSpaceDE w:val="0"/>
        <w:jc w:val="both"/>
        <w:rPr>
          <w:rFonts w:cs="Calibri"/>
          <w:color w:val="000000"/>
          <w:sz w:val="24"/>
          <w:szCs w:val="24"/>
        </w:rPr>
      </w:pPr>
      <w:r>
        <w:rPr>
          <w:rFonts w:cs="Calibri"/>
          <w:color w:val="000000"/>
          <w:sz w:val="24"/>
          <w:szCs w:val="24"/>
        </w:rPr>
        <w:t>2.3.</w:t>
      </w:r>
      <w:proofErr w:type="gramStart"/>
      <w:r>
        <w:rPr>
          <w:rFonts w:cs="Calibri"/>
          <w:color w:val="000000"/>
          <w:sz w:val="24"/>
          <w:szCs w:val="24"/>
        </w:rPr>
        <w:t>6.</w:t>
      </w:r>
      <w:r w:rsidRPr="006860C8">
        <w:rPr>
          <w:rFonts w:cs="Calibri"/>
          <w:color w:val="000000"/>
          <w:sz w:val="24"/>
          <w:szCs w:val="24"/>
        </w:rPr>
        <w:t>Ответственность</w:t>
      </w:r>
      <w:proofErr w:type="gramEnd"/>
      <w:r w:rsidRPr="006860C8">
        <w:rPr>
          <w:rFonts w:cs="Calibri"/>
          <w:color w:val="000000"/>
          <w:sz w:val="24"/>
          <w:szCs w:val="24"/>
        </w:rPr>
        <w:t xml:space="preserve"> Исполнителя и Абонентов Заказчика за состояние и обслуживание объектов тепловых сетей, определяемая границами балансовой принадлежности и фиксируемая в Приложении № 3 к настоящему договору;</w:t>
      </w:r>
    </w:p>
    <w:p w14:paraId="144B70A5" w14:textId="77777777" w:rsidR="00DC5700" w:rsidRPr="006860C8" w:rsidRDefault="00DC5700" w:rsidP="00DC5700">
      <w:pPr>
        <w:tabs>
          <w:tab w:val="num" w:pos="1276"/>
        </w:tabs>
        <w:autoSpaceDE w:val="0"/>
        <w:jc w:val="both"/>
        <w:rPr>
          <w:rFonts w:cs="Calibri"/>
          <w:color w:val="000000"/>
          <w:sz w:val="24"/>
          <w:szCs w:val="24"/>
        </w:rPr>
      </w:pPr>
      <w:r>
        <w:rPr>
          <w:rFonts w:cs="Calibri"/>
          <w:color w:val="000000"/>
          <w:sz w:val="24"/>
          <w:szCs w:val="24"/>
        </w:rPr>
        <w:t>2.3.</w:t>
      </w:r>
      <w:proofErr w:type="gramStart"/>
      <w:r>
        <w:rPr>
          <w:rFonts w:cs="Calibri"/>
          <w:color w:val="000000"/>
          <w:sz w:val="24"/>
          <w:szCs w:val="24"/>
        </w:rPr>
        <w:t>7.</w:t>
      </w:r>
      <w:r w:rsidRPr="006860C8">
        <w:rPr>
          <w:rFonts w:cs="Calibri"/>
          <w:color w:val="000000"/>
          <w:sz w:val="24"/>
          <w:szCs w:val="24"/>
        </w:rPr>
        <w:t>Обязательства</w:t>
      </w:r>
      <w:proofErr w:type="gramEnd"/>
      <w:r w:rsidRPr="006860C8">
        <w:rPr>
          <w:rFonts w:cs="Calibri"/>
          <w:color w:val="000000"/>
          <w:sz w:val="24"/>
          <w:szCs w:val="24"/>
        </w:rPr>
        <w:t xml:space="preserve"> Сторон по обеспечению учета передаваемой тепловой энергии в соответствии с условиями договора (Приложение №6 к договору) и нормами действующего законодательства;</w:t>
      </w:r>
    </w:p>
    <w:p w14:paraId="2D2D280F" w14:textId="77777777" w:rsidR="00DC5700" w:rsidRPr="006860C8" w:rsidRDefault="00DC5700" w:rsidP="00DC5700">
      <w:pPr>
        <w:tabs>
          <w:tab w:val="num" w:pos="1276"/>
        </w:tabs>
        <w:autoSpaceDE w:val="0"/>
        <w:jc w:val="both"/>
        <w:rPr>
          <w:rFonts w:cs="Calibri"/>
          <w:color w:val="000000"/>
          <w:sz w:val="24"/>
          <w:szCs w:val="24"/>
        </w:rPr>
      </w:pPr>
      <w:r>
        <w:rPr>
          <w:rFonts w:cs="Calibri"/>
          <w:color w:val="000000"/>
          <w:sz w:val="24"/>
          <w:szCs w:val="24"/>
        </w:rPr>
        <w:t>2.3.</w:t>
      </w:r>
      <w:proofErr w:type="gramStart"/>
      <w:r>
        <w:rPr>
          <w:rFonts w:cs="Calibri"/>
          <w:color w:val="000000"/>
          <w:sz w:val="24"/>
          <w:szCs w:val="24"/>
        </w:rPr>
        <w:t>8.</w:t>
      </w:r>
      <w:r w:rsidRPr="006860C8">
        <w:rPr>
          <w:rFonts w:cs="Calibri"/>
          <w:color w:val="000000"/>
          <w:sz w:val="24"/>
          <w:szCs w:val="24"/>
        </w:rPr>
        <w:t>Порядок</w:t>
      </w:r>
      <w:proofErr w:type="gramEnd"/>
      <w:r w:rsidRPr="006860C8">
        <w:rPr>
          <w:rFonts w:cs="Calibri"/>
          <w:color w:val="000000"/>
          <w:sz w:val="24"/>
          <w:szCs w:val="24"/>
        </w:rPr>
        <w:t xml:space="preserve"> определения тепловых потерь (Раздел I Приложения № 6);</w:t>
      </w:r>
    </w:p>
    <w:p w14:paraId="3866912E" w14:textId="77777777" w:rsidR="00DC5700" w:rsidRPr="006860C8" w:rsidRDefault="00DC5700" w:rsidP="00DC5700">
      <w:pPr>
        <w:tabs>
          <w:tab w:val="num" w:pos="1276"/>
        </w:tabs>
        <w:autoSpaceDE w:val="0"/>
        <w:jc w:val="both"/>
        <w:rPr>
          <w:rFonts w:cs="Calibri"/>
          <w:color w:val="000000"/>
          <w:sz w:val="24"/>
          <w:szCs w:val="24"/>
        </w:rPr>
      </w:pPr>
      <w:r>
        <w:rPr>
          <w:rFonts w:cs="Calibri"/>
          <w:color w:val="000000"/>
          <w:sz w:val="24"/>
          <w:szCs w:val="24"/>
        </w:rPr>
        <w:t>2.3.</w:t>
      </w:r>
      <w:proofErr w:type="gramStart"/>
      <w:r>
        <w:rPr>
          <w:rFonts w:cs="Calibri"/>
          <w:color w:val="000000"/>
          <w:sz w:val="24"/>
          <w:szCs w:val="24"/>
        </w:rPr>
        <w:t>9.</w:t>
      </w:r>
      <w:r w:rsidRPr="006860C8">
        <w:rPr>
          <w:rFonts w:cs="Calibri"/>
          <w:color w:val="000000"/>
          <w:sz w:val="24"/>
          <w:szCs w:val="24"/>
        </w:rPr>
        <w:t>Порядок</w:t>
      </w:r>
      <w:proofErr w:type="gramEnd"/>
      <w:r w:rsidRPr="006860C8">
        <w:rPr>
          <w:rFonts w:cs="Calibri"/>
          <w:color w:val="000000"/>
          <w:sz w:val="24"/>
          <w:szCs w:val="24"/>
        </w:rPr>
        <w:t xml:space="preserve"> обеспечения доступа Сторон к тепловым сетям и приборам учета (Раздел II Приложения № 6);</w:t>
      </w:r>
    </w:p>
    <w:p w14:paraId="51DC615C" w14:textId="77777777" w:rsidR="00DC5700" w:rsidRPr="006860C8" w:rsidRDefault="00DC5700" w:rsidP="00DC5700">
      <w:pPr>
        <w:tabs>
          <w:tab w:val="num" w:pos="1276"/>
        </w:tabs>
        <w:autoSpaceDE w:val="0"/>
        <w:jc w:val="both"/>
        <w:rPr>
          <w:rFonts w:cs="Calibri"/>
          <w:color w:val="000000"/>
          <w:sz w:val="24"/>
          <w:szCs w:val="24"/>
        </w:rPr>
      </w:pPr>
      <w:r>
        <w:rPr>
          <w:rFonts w:cs="Calibri"/>
          <w:color w:val="000000"/>
          <w:sz w:val="24"/>
          <w:szCs w:val="24"/>
        </w:rPr>
        <w:t>2.3.</w:t>
      </w:r>
      <w:proofErr w:type="gramStart"/>
      <w:r>
        <w:rPr>
          <w:rFonts w:cs="Calibri"/>
          <w:color w:val="000000"/>
          <w:sz w:val="24"/>
          <w:szCs w:val="24"/>
        </w:rPr>
        <w:t>10.</w:t>
      </w:r>
      <w:r w:rsidRPr="006860C8">
        <w:rPr>
          <w:rFonts w:cs="Calibri"/>
          <w:color w:val="000000"/>
          <w:sz w:val="24"/>
          <w:szCs w:val="24"/>
        </w:rPr>
        <w:t>Порядок</w:t>
      </w:r>
      <w:proofErr w:type="gramEnd"/>
      <w:r w:rsidRPr="006860C8">
        <w:rPr>
          <w:rFonts w:cs="Calibri"/>
          <w:color w:val="000000"/>
          <w:sz w:val="24"/>
          <w:szCs w:val="24"/>
        </w:rPr>
        <w:t xml:space="preserve"> согласования графиков ремонта тепловых сетей и источников тепловой энергии (Разделы 8 и 9 Приложения № 7);</w:t>
      </w:r>
    </w:p>
    <w:p w14:paraId="0E8FE37C" w14:textId="77777777" w:rsidR="00DC5700" w:rsidRPr="006860C8" w:rsidRDefault="00DC5700" w:rsidP="00DC5700">
      <w:pPr>
        <w:tabs>
          <w:tab w:val="num" w:pos="1276"/>
        </w:tabs>
        <w:autoSpaceDE w:val="0"/>
        <w:jc w:val="both"/>
        <w:rPr>
          <w:rFonts w:cs="Calibri"/>
          <w:color w:val="000000"/>
          <w:sz w:val="24"/>
          <w:szCs w:val="24"/>
        </w:rPr>
      </w:pPr>
      <w:r>
        <w:rPr>
          <w:rFonts w:cs="Calibri"/>
          <w:color w:val="000000"/>
          <w:sz w:val="24"/>
          <w:szCs w:val="24"/>
        </w:rPr>
        <w:t>2.3.</w:t>
      </w:r>
      <w:proofErr w:type="gramStart"/>
      <w:r>
        <w:rPr>
          <w:rFonts w:cs="Calibri"/>
          <w:color w:val="000000"/>
          <w:sz w:val="24"/>
          <w:szCs w:val="24"/>
        </w:rPr>
        <w:t>11.</w:t>
      </w:r>
      <w:r w:rsidRPr="006860C8">
        <w:rPr>
          <w:rFonts w:cs="Calibri"/>
          <w:color w:val="000000"/>
          <w:sz w:val="24"/>
          <w:szCs w:val="24"/>
        </w:rPr>
        <w:t>Порядок</w:t>
      </w:r>
      <w:proofErr w:type="gramEnd"/>
      <w:r w:rsidRPr="006860C8">
        <w:rPr>
          <w:rFonts w:cs="Calibri"/>
          <w:color w:val="000000"/>
          <w:sz w:val="24"/>
          <w:szCs w:val="24"/>
        </w:rPr>
        <w:t xml:space="preserve"> прекращения подачи тепловой энергии Абонентам Заказчика (Разделы 3, 5, 6 и 7 Приложения № 7).</w:t>
      </w:r>
    </w:p>
    <w:p w14:paraId="4116D673" w14:textId="77777777" w:rsidR="00DC5700" w:rsidRPr="006860C8" w:rsidRDefault="00DC5700" w:rsidP="00DC5700">
      <w:pPr>
        <w:tabs>
          <w:tab w:val="num" w:pos="1276"/>
        </w:tabs>
        <w:autoSpaceDE w:val="0"/>
        <w:jc w:val="both"/>
        <w:rPr>
          <w:rFonts w:cs="Calibri"/>
          <w:color w:val="000000"/>
          <w:sz w:val="24"/>
          <w:szCs w:val="24"/>
        </w:rPr>
      </w:pPr>
      <w:r>
        <w:rPr>
          <w:rFonts w:cs="Calibri"/>
          <w:color w:val="000000"/>
          <w:sz w:val="24"/>
          <w:szCs w:val="24"/>
        </w:rPr>
        <w:t>2.3.</w:t>
      </w:r>
      <w:proofErr w:type="gramStart"/>
      <w:r>
        <w:rPr>
          <w:rFonts w:cs="Calibri"/>
          <w:color w:val="000000"/>
          <w:sz w:val="24"/>
          <w:szCs w:val="24"/>
        </w:rPr>
        <w:t>12.</w:t>
      </w:r>
      <w:r w:rsidRPr="006860C8">
        <w:rPr>
          <w:rFonts w:cs="Calibri"/>
          <w:color w:val="000000"/>
          <w:sz w:val="24"/>
          <w:szCs w:val="24"/>
        </w:rPr>
        <w:t>Величина</w:t>
      </w:r>
      <w:proofErr w:type="gramEnd"/>
      <w:r w:rsidRPr="006860C8">
        <w:rPr>
          <w:rFonts w:cs="Calibri"/>
          <w:color w:val="000000"/>
          <w:sz w:val="24"/>
          <w:szCs w:val="24"/>
        </w:rPr>
        <w:t xml:space="preserve"> тепловой нагрузки на тепловые потери в сет</w:t>
      </w:r>
      <w:r>
        <w:rPr>
          <w:rFonts w:cs="Calibri"/>
          <w:color w:val="000000"/>
          <w:sz w:val="24"/>
          <w:szCs w:val="24"/>
        </w:rPr>
        <w:t>ях Исполнителя составляет ________</w:t>
      </w:r>
      <w:r w:rsidRPr="006860C8">
        <w:rPr>
          <w:rFonts w:cs="Calibri"/>
          <w:color w:val="000000"/>
          <w:sz w:val="24"/>
          <w:szCs w:val="24"/>
        </w:rPr>
        <w:t xml:space="preserve"> Гкал/час.</w:t>
      </w:r>
    </w:p>
    <w:p w14:paraId="242DE1C8"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 xml:space="preserve">2.4. Границы ответственности Исполнителя и Абонентов Заказчика за состояние и обслуживание </w:t>
      </w:r>
      <w:proofErr w:type="spellStart"/>
      <w:r w:rsidRPr="006860C8">
        <w:rPr>
          <w:rFonts w:cs="Calibri"/>
          <w:color w:val="000000"/>
          <w:sz w:val="24"/>
          <w:szCs w:val="24"/>
        </w:rPr>
        <w:t>теплопотребляющих</w:t>
      </w:r>
      <w:proofErr w:type="spellEnd"/>
      <w:r w:rsidRPr="006860C8">
        <w:rPr>
          <w:rFonts w:cs="Calibri"/>
          <w:color w:val="000000"/>
          <w:sz w:val="24"/>
          <w:szCs w:val="24"/>
        </w:rPr>
        <w:t xml:space="preserve"> энергоустановок и тепловых сетей определены в Приложении №</w:t>
      </w:r>
      <w:r>
        <w:rPr>
          <w:rFonts w:cs="Calibri"/>
          <w:color w:val="000000"/>
          <w:sz w:val="24"/>
          <w:szCs w:val="24"/>
        </w:rPr>
        <w:t xml:space="preserve"> </w:t>
      </w:r>
      <w:r w:rsidRPr="006860C8">
        <w:rPr>
          <w:rFonts w:cs="Calibri"/>
          <w:color w:val="000000"/>
          <w:sz w:val="24"/>
          <w:szCs w:val="24"/>
        </w:rPr>
        <w:t xml:space="preserve">3   к настоящему договору. </w:t>
      </w:r>
    </w:p>
    <w:p w14:paraId="0F3B6DA2"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2.5. В случае изменения договорных объемов отпускаемой тепловой энергии, перечня Абонентов Заказчика,</w:t>
      </w:r>
      <w:r w:rsidRPr="006860C8">
        <w:rPr>
          <w:rFonts w:cs="Calibri"/>
          <w:b/>
          <w:color w:val="000000"/>
          <w:sz w:val="24"/>
          <w:szCs w:val="24"/>
          <w:shd w:val="clear" w:color="auto" w:fill="FFFFFF"/>
        </w:rPr>
        <w:t xml:space="preserve"> </w:t>
      </w:r>
      <w:r w:rsidRPr="006860C8">
        <w:rPr>
          <w:rFonts w:cs="Calibri"/>
          <w:color w:val="000000"/>
          <w:sz w:val="24"/>
          <w:szCs w:val="24"/>
          <w:shd w:val="clear" w:color="auto" w:fill="FFFFFF"/>
        </w:rPr>
        <w:t>точек приема и точек передачи</w:t>
      </w:r>
      <w:r w:rsidRPr="006860C8">
        <w:rPr>
          <w:rFonts w:cs="Calibri"/>
          <w:color w:val="000000"/>
          <w:sz w:val="24"/>
          <w:szCs w:val="24"/>
        </w:rPr>
        <w:t>, сроков оказания услуг по передаче тепловой энергии, а также режимов и параметров тепловой энергии, и других существенных условий настоящего договора Стороны обязаны оформлять дополнительные соглашения, которые будут иметь юридическую силу после их подписания Сторонами.</w:t>
      </w:r>
    </w:p>
    <w:p w14:paraId="75E98743" w14:textId="77777777" w:rsidR="00DC5700" w:rsidRPr="006860C8" w:rsidRDefault="00DC5700" w:rsidP="00DC5700">
      <w:pPr>
        <w:ind w:right="-20"/>
        <w:jc w:val="both"/>
        <w:rPr>
          <w:rFonts w:cs="Calibri"/>
          <w:color w:val="000000"/>
          <w:sz w:val="20"/>
          <w:szCs w:val="24"/>
        </w:rPr>
      </w:pPr>
    </w:p>
    <w:p w14:paraId="1AF70403" w14:textId="77777777" w:rsidR="00DC5700" w:rsidRPr="006860C8" w:rsidRDefault="00DC5700" w:rsidP="00DC5700">
      <w:pPr>
        <w:ind w:right="-20"/>
        <w:jc w:val="center"/>
        <w:rPr>
          <w:rFonts w:cs="Calibri"/>
          <w:b/>
          <w:color w:val="000000"/>
          <w:sz w:val="24"/>
          <w:szCs w:val="24"/>
        </w:rPr>
      </w:pPr>
      <w:r w:rsidRPr="006860C8">
        <w:rPr>
          <w:rFonts w:cs="Calibri"/>
          <w:b/>
          <w:color w:val="000000"/>
          <w:sz w:val="24"/>
          <w:szCs w:val="24"/>
        </w:rPr>
        <w:t>3.  ПРАВА И ОБЯЗАННОСТИ СТОРОН</w:t>
      </w:r>
    </w:p>
    <w:p w14:paraId="1161A582" w14:textId="77777777" w:rsidR="00DC5700" w:rsidRPr="006860C8" w:rsidRDefault="00DC5700" w:rsidP="00DC5700">
      <w:pPr>
        <w:ind w:right="-20"/>
        <w:jc w:val="center"/>
        <w:rPr>
          <w:rFonts w:cs="Calibri"/>
          <w:b/>
          <w:color w:val="000000"/>
          <w:sz w:val="24"/>
          <w:szCs w:val="24"/>
        </w:rPr>
      </w:pPr>
    </w:p>
    <w:p w14:paraId="6A172B77" w14:textId="77777777" w:rsidR="00DC5700" w:rsidRPr="006860C8" w:rsidRDefault="00DC5700" w:rsidP="00DC5700">
      <w:pPr>
        <w:tabs>
          <w:tab w:val="left" w:pos="540"/>
        </w:tabs>
        <w:autoSpaceDE w:val="0"/>
        <w:ind w:right="-20"/>
        <w:jc w:val="both"/>
        <w:rPr>
          <w:rFonts w:cs="Calibri"/>
          <w:b/>
          <w:bCs/>
          <w:color w:val="000000"/>
          <w:sz w:val="24"/>
          <w:szCs w:val="24"/>
        </w:rPr>
      </w:pPr>
      <w:r w:rsidRPr="006860C8">
        <w:rPr>
          <w:rFonts w:eastAsia="Arial" w:cs="Calibri"/>
          <w:b/>
          <w:bCs/>
          <w:color w:val="000000"/>
          <w:sz w:val="24"/>
          <w:szCs w:val="24"/>
        </w:rPr>
        <w:t>3.1. </w:t>
      </w:r>
      <w:r w:rsidRPr="006860C8">
        <w:rPr>
          <w:rFonts w:cs="Calibri"/>
          <w:b/>
          <w:bCs/>
          <w:color w:val="000000"/>
          <w:sz w:val="24"/>
          <w:szCs w:val="24"/>
        </w:rPr>
        <w:t>СТОРОНЫ ОБЯЗУЮТСЯ:</w:t>
      </w:r>
    </w:p>
    <w:p w14:paraId="15EB59C3" w14:textId="77777777" w:rsidR="00DC5700" w:rsidRPr="006860C8" w:rsidRDefault="00DC5700" w:rsidP="00DC5700">
      <w:pPr>
        <w:tabs>
          <w:tab w:val="left" w:pos="1080"/>
        </w:tabs>
        <w:ind w:right="-20"/>
        <w:jc w:val="both"/>
        <w:rPr>
          <w:rFonts w:cs="Calibri"/>
          <w:color w:val="000000"/>
          <w:sz w:val="24"/>
          <w:szCs w:val="24"/>
        </w:rPr>
      </w:pPr>
      <w:r w:rsidRPr="006860C8">
        <w:rPr>
          <w:rFonts w:cs="Calibri"/>
          <w:color w:val="000000"/>
          <w:sz w:val="24"/>
          <w:szCs w:val="24"/>
        </w:rPr>
        <w:t>3.1.1. При исполнении обязательств по настоящему Договору руководствоваться действующим законодательством РФ.</w:t>
      </w:r>
    </w:p>
    <w:p w14:paraId="00DF460A" w14:textId="77777777" w:rsidR="00DC5700" w:rsidRPr="006860C8" w:rsidRDefault="00DC5700" w:rsidP="00DC5700">
      <w:pPr>
        <w:tabs>
          <w:tab w:val="left" w:pos="900"/>
        </w:tabs>
        <w:ind w:right="-20"/>
        <w:jc w:val="both"/>
        <w:rPr>
          <w:rFonts w:cs="Calibri"/>
          <w:color w:val="000000"/>
          <w:sz w:val="24"/>
          <w:szCs w:val="24"/>
        </w:rPr>
      </w:pPr>
      <w:r w:rsidRPr="006860C8">
        <w:rPr>
          <w:rFonts w:cs="Calibri"/>
          <w:color w:val="000000"/>
          <w:sz w:val="24"/>
          <w:szCs w:val="24"/>
        </w:rPr>
        <w:t>3.1.2. Производить взаимную сверку финансовых расчетов за услуги, оказанные по настоящему Договору, путем составления Акта сверки взаимных расчетов не позднее 20 числа месяца, следующего за последним месяцем квартала, за который проводится сверка.</w:t>
      </w:r>
    </w:p>
    <w:p w14:paraId="108EA9F4" w14:textId="77777777" w:rsidR="00DC5700" w:rsidRPr="006860C8" w:rsidRDefault="00DC5700" w:rsidP="00DC5700">
      <w:pPr>
        <w:tabs>
          <w:tab w:val="left" w:pos="900"/>
        </w:tabs>
        <w:ind w:right="-20"/>
        <w:jc w:val="both"/>
        <w:rPr>
          <w:rFonts w:cs="Calibri"/>
          <w:color w:val="000000"/>
          <w:sz w:val="24"/>
          <w:szCs w:val="24"/>
        </w:rPr>
      </w:pPr>
      <w:r w:rsidRPr="006860C8">
        <w:rPr>
          <w:rFonts w:cs="Calibri"/>
          <w:color w:val="000000"/>
          <w:sz w:val="24"/>
          <w:szCs w:val="24"/>
        </w:rPr>
        <w:t xml:space="preserve">3.1.3. По окончании каждого расчетного периода в порядке, согласованном Сторонами в Приложении № 6 «Соглашение об определении объема оказанных услуг по передаче тепловой энергии» к настоящему Договору, рассчитывать и согласовывать объем </w:t>
      </w:r>
      <w:r w:rsidRPr="006860C8">
        <w:rPr>
          <w:rFonts w:cs="Calibri"/>
          <w:color w:val="000000"/>
          <w:sz w:val="24"/>
          <w:szCs w:val="24"/>
        </w:rPr>
        <w:lastRenderedPageBreak/>
        <w:t>оказанных услуг по передаче тепловой энергии Абонентам Заказчика и объем тепловых потерь в сетях Исполнителя.</w:t>
      </w:r>
    </w:p>
    <w:p w14:paraId="4C1AB196" w14:textId="77777777" w:rsidR="00DC5700" w:rsidRPr="006860C8" w:rsidRDefault="00DC5700" w:rsidP="00DC5700">
      <w:pPr>
        <w:tabs>
          <w:tab w:val="left" w:pos="900"/>
        </w:tabs>
        <w:ind w:right="-20"/>
        <w:jc w:val="both"/>
        <w:rPr>
          <w:rFonts w:cs="Calibri"/>
          <w:color w:val="000000"/>
          <w:sz w:val="24"/>
          <w:szCs w:val="24"/>
        </w:rPr>
      </w:pPr>
      <w:r w:rsidRPr="006860C8">
        <w:rPr>
          <w:rFonts w:cs="Calibri"/>
          <w:color w:val="000000"/>
          <w:sz w:val="24"/>
          <w:szCs w:val="24"/>
        </w:rPr>
        <w:t>3.1.4. Соблюдать условия и порядок расчетов, установленные настоящим договором.</w:t>
      </w:r>
    </w:p>
    <w:p w14:paraId="371B9275" w14:textId="77777777" w:rsidR="00DC5700" w:rsidRPr="006860C8" w:rsidRDefault="00DC5700" w:rsidP="00DC5700">
      <w:pPr>
        <w:ind w:right="-20"/>
        <w:jc w:val="both"/>
        <w:rPr>
          <w:rFonts w:cs="Calibri"/>
          <w:b/>
          <w:color w:val="000000"/>
          <w:sz w:val="24"/>
          <w:szCs w:val="24"/>
        </w:rPr>
      </w:pPr>
    </w:p>
    <w:p w14:paraId="37CE7543" w14:textId="77777777" w:rsidR="00DC5700" w:rsidRPr="006860C8" w:rsidRDefault="00DC5700" w:rsidP="00DC5700">
      <w:pPr>
        <w:ind w:right="-20"/>
        <w:jc w:val="both"/>
        <w:rPr>
          <w:rFonts w:cs="Calibri"/>
          <w:b/>
          <w:color w:val="000000"/>
          <w:sz w:val="24"/>
          <w:szCs w:val="24"/>
        </w:rPr>
      </w:pPr>
      <w:r w:rsidRPr="006860C8">
        <w:rPr>
          <w:rFonts w:cs="Calibri"/>
          <w:b/>
          <w:color w:val="000000"/>
          <w:sz w:val="24"/>
          <w:szCs w:val="24"/>
        </w:rPr>
        <w:t>3.2. ИСПОЛНИТЕЛЬ ОБЯЗУЕТСЯ:</w:t>
      </w:r>
    </w:p>
    <w:p w14:paraId="06754E41" w14:textId="77777777" w:rsidR="00DC5700" w:rsidRPr="006860C8" w:rsidRDefault="00DC5700" w:rsidP="00DC5700">
      <w:pPr>
        <w:ind w:right="-20"/>
        <w:jc w:val="both"/>
        <w:rPr>
          <w:rFonts w:cs="Calibri"/>
          <w:color w:val="000000"/>
          <w:sz w:val="24"/>
          <w:szCs w:val="24"/>
          <w:shd w:val="clear" w:color="auto" w:fill="FFFF00"/>
        </w:rPr>
      </w:pPr>
      <w:r w:rsidRPr="006860C8">
        <w:rPr>
          <w:rFonts w:cs="Calibri"/>
          <w:color w:val="000000"/>
          <w:sz w:val="24"/>
          <w:szCs w:val="24"/>
        </w:rPr>
        <w:t>3.2.1. Обеспечить передачу принятой в свою сеть тепловой энергии от точек приема в точки передачи Абонентам Заказчика, в соответствии с согласованными Сторонами режимами и параметрами передаваемой тепловой энергии, указанными в Приложении № 4 к настоящему договору.</w:t>
      </w:r>
    </w:p>
    <w:p w14:paraId="5D47CEF4" w14:textId="77777777" w:rsidR="00DC5700" w:rsidRPr="006860C8" w:rsidRDefault="00DC5700" w:rsidP="00DC5700">
      <w:pPr>
        <w:ind w:right="-20"/>
        <w:jc w:val="both"/>
        <w:rPr>
          <w:rFonts w:cs="Calibri"/>
          <w:color w:val="000000"/>
          <w:sz w:val="24"/>
        </w:rPr>
      </w:pPr>
      <w:r w:rsidRPr="006860C8">
        <w:rPr>
          <w:rFonts w:cs="Calibri"/>
          <w:color w:val="000000"/>
          <w:sz w:val="24"/>
          <w:szCs w:val="24"/>
        </w:rPr>
        <w:t>3.2.2. Обеспечить</w:t>
      </w:r>
      <w:r w:rsidRPr="006860C8">
        <w:rPr>
          <w:rFonts w:cs="Calibri"/>
          <w:color w:val="000000"/>
          <w:sz w:val="24"/>
        </w:rPr>
        <w:t xml:space="preserve"> передачу:</w:t>
      </w:r>
    </w:p>
    <w:p w14:paraId="26DB6173" w14:textId="77777777" w:rsidR="00DC5700" w:rsidRPr="006860C8" w:rsidRDefault="00DC5700" w:rsidP="00DC5700">
      <w:pPr>
        <w:ind w:right="-20"/>
        <w:jc w:val="both"/>
        <w:rPr>
          <w:rFonts w:cs="Calibri"/>
          <w:color w:val="000000"/>
          <w:sz w:val="24"/>
        </w:rPr>
      </w:pPr>
      <w:r w:rsidRPr="006860C8">
        <w:rPr>
          <w:rFonts w:cs="Calibri"/>
          <w:color w:val="000000"/>
          <w:sz w:val="24"/>
        </w:rPr>
        <w:t xml:space="preserve">- принятой в свою сеть тепловой энергии на отопление и приготовление горячей </w:t>
      </w:r>
      <w:proofErr w:type="gramStart"/>
      <w:r w:rsidRPr="006860C8">
        <w:rPr>
          <w:rFonts w:cs="Calibri"/>
          <w:color w:val="000000"/>
          <w:sz w:val="24"/>
        </w:rPr>
        <w:t>воды  круглогодично</w:t>
      </w:r>
      <w:proofErr w:type="gramEnd"/>
      <w:r w:rsidRPr="006860C8">
        <w:rPr>
          <w:rFonts w:cs="Calibri"/>
          <w:color w:val="000000"/>
          <w:sz w:val="24"/>
        </w:rPr>
        <w:t>, кроме перерывов, установленных СНиП, СанПиН и иными нормативными актами в части планово-предупредительных ремонтов;</w:t>
      </w:r>
    </w:p>
    <w:p w14:paraId="49364774" w14:textId="77777777" w:rsidR="00DC5700" w:rsidRPr="006860C8" w:rsidRDefault="00DC5700" w:rsidP="00DC5700">
      <w:pPr>
        <w:ind w:right="-20"/>
        <w:jc w:val="both"/>
        <w:rPr>
          <w:rFonts w:cs="Calibri"/>
          <w:color w:val="000000"/>
          <w:sz w:val="24"/>
        </w:rPr>
      </w:pPr>
      <w:r w:rsidRPr="006860C8">
        <w:rPr>
          <w:rFonts w:cs="Calibri"/>
          <w:color w:val="000000"/>
          <w:sz w:val="24"/>
          <w:szCs w:val="24"/>
        </w:rPr>
        <w:t>3.2.3. </w:t>
      </w:r>
      <w:r w:rsidRPr="006860C8" w:rsidDel="005E50DB">
        <w:rPr>
          <w:rFonts w:cs="Calibri"/>
          <w:strike/>
          <w:color w:val="000000"/>
          <w:sz w:val="24"/>
          <w:szCs w:val="24"/>
        </w:rPr>
        <w:t xml:space="preserve"> </w:t>
      </w:r>
      <w:r w:rsidRPr="006860C8">
        <w:rPr>
          <w:rFonts w:cs="Calibri"/>
          <w:color w:val="000000"/>
          <w:sz w:val="24"/>
        </w:rPr>
        <w:t>Поддерживать в точках передачи параметры тепловой энергии с учетом нормативных потерь от температурного графика (приложение №4).</w:t>
      </w:r>
    </w:p>
    <w:p w14:paraId="425FFC57" w14:textId="77777777" w:rsidR="00DC5700" w:rsidRPr="006860C8" w:rsidRDefault="00DC5700" w:rsidP="00DC5700">
      <w:pPr>
        <w:ind w:right="-20"/>
        <w:jc w:val="both"/>
        <w:rPr>
          <w:rFonts w:cs="Calibri"/>
          <w:color w:val="000000"/>
          <w:sz w:val="24"/>
        </w:rPr>
      </w:pPr>
      <w:r w:rsidRPr="006860C8">
        <w:rPr>
          <w:rFonts w:cs="Calibri"/>
          <w:color w:val="000000"/>
          <w:sz w:val="24"/>
        </w:rPr>
        <w:t>3.2.4. При проведении работ на сетях руководствоваться Регламентом взаимодействия Исполнителя и Заказчика по прекращению и возобновлению подачи тепловой энергии Абонентам Заказчика (</w:t>
      </w:r>
      <w:r w:rsidRPr="006860C8">
        <w:rPr>
          <w:rFonts w:cs="Calibri"/>
          <w:color w:val="000000"/>
          <w:sz w:val="24"/>
          <w:shd w:val="clear" w:color="auto" w:fill="FFFFFF"/>
        </w:rPr>
        <w:t>Приложение № 7 к настоящему договору).</w:t>
      </w:r>
    </w:p>
    <w:p w14:paraId="77606F37" w14:textId="77777777" w:rsidR="00DC5700" w:rsidRPr="006860C8" w:rsidRDefault="00DC5700" w:rsidP="00DC5700">
      <w:pPr>
        <w:ind w:right="-20"/>
        <w:jc w:val="both"/>
        <w:rPr>
          <w:rFonts w:cs="Calibri"/>
          <w:color w:val="000000"/>
          <w:sz w:val="24"/>
        </w:rPr>
      </w:pPr>
      <w:r w:rsidRPr="006860C8">
        <w:rPr>
          <w:rFonts w:cs="Calibri"/>
          <w:color w:val="000000"/>
          <w:sz w:val="24"/>
        </w:rPr>
        <w:t>3.2.5. Уведомлять Заказчика о причинах, начале и сроках перерывов в передаче энергоресурсов, об изменениях режимов и схем теплоснабжения в порядке, определенном Приложением № 7 к настоящему договору.</w:t>
      </w:r>
    </w:p>
    <w:p w14:paraId="49979A79" w14:textId="77777777" w:rsidR="00DC5700" w:rsidRPr="006860C8" w:rsidRDefault="00DC5700" w:rsidP="00DC5700">
      <w:pPr>
        <w:tabs>
          <w:tab w:val="left" w:pos="0"/>
        </w:tabs>
        <w:ind w:right="-20"/>
        <w:jc w:val="both"/>
        <w:rPr>
          <w:rFonts w:cs="Calibri"/>
          <w:color w:val="000000"/>
          <w:sz w:val="24"/>
          <w:szCs w:val="24"/>
        </w:rPr>
      </w:pPr>
      <w:r w:rsidRPr="006860C8">
        <w:rPr>
          <w:rFonts w:cs="Calibri"/>
          <w:color w:val="000000"/>
          <w:sz w:val="24"/>
          <w:szCs w:val="24"/>
        </w:rPr>
        <w:t xml:space="preserve">3.2.6. Оказывать по письменным заявкам Заказчика услуги по прекращению и возобновлению подачи тепловой энергии Абонентам Заказчика, в порядке, определенном Регламентом взаимодействия Исполнителя и Заказчика по прекращению и возобновлению подачи тепловой </w:t>
      </w:r>
      <w:proofErr w:type="gramStart"/>
      <w:r w:rsidRPr="006860C8">
        <w:rPr>
          <w:rFonts w:cs="Calibri"/>
          <w:color w:val="000000"/>
          <w:sz w:val="24"/>
          <w:szCs w:val="24"/>
        </w:rPr>
        <w:t>энергии  Абонентам</w:t>
      </w:r>
      <w:proofErr w:type="gramEnd"/>
      <w:r w:rsidRPr="006860C8">
        <w:rPr>
          <w:rFonts w:cs="Calibri"/>
          <w:color w:val="000000"/>
          <w:sz w:val="24"/>
          <w:szCs w:val="24"/>
        </w:rPr>
        <w:t xml:space="preserve"> Заказчика (</w:t>
      </w:r>
      <w:r w:rsidRPr="006860C8">
        <w:rPr>
          <w:rFonts w:cs="Calibri"/>
          <w:color w:val="000000"/>
          <w:sz w:val="24"/>
          <w:szCs w:val="24"/>
          <w:shd w:val="clear" w:color="auto" w:fill="FFFFFF"/>
        </w:rPr>
        <w:t>Приложение № 7 к настоящему договору</w:t>
      </w:r>
      <w:r w:rsidRPr="006860C8">
        <w:rPr>
          <w:rFonts w:cs="Calibri"/>
          <w:color w:val="000000"/>
          <w:sz w:val="24"/>
          <w:szCs w:val="24"/>
        </w:rPr>
        <w:t>).</w:t>
      </w:r>
    </w:p>
    <w:p w14:paraId="580DF9C9" w14:textId="77777777" w:rsidR="00DC5700" w:rsidRPr="006860C8" w:rsidRDefault="00DC5700" w:rsidP="00DC5700">
      <w:pPr>
        <w:ind w:right="-20"/>
        <w:jc w:val="both"/>
        <w:rPr>
          <w:rFonts w:cs="Calibri"/>
          <w:color w:val="000000"/>
          <w:sz w:val="24"/>
        </w:rPr>
      </w:pPr>
      <w:r w:rsidRPr="006860C8">
        <w:rPr>
          <w:rFonts w:cs="Calibri"/>
          <w:color w:val="000000"/>
          <w:sz w:val="24"/>
        </w:rPr>
        <w:t xml:space="preserve">3.2.7. Контролировать режимы и параметры тепловой энергии в сетях Исполнителя в точках передачи на их соответствие условиям Приложения № 4 к настоящему договору и по запросу предоставлять Заказчику информацию по параметрам тепловой энергии </w:t>
      </w:r>
      <w:proofErr w:type="gramStart"/>
      <w:r w:rsidRPr="006860C8">
        <w:rPr>
          <w:rFonts w:cs="Calibri"/>
          <w:color w:val="000000"/>
          <w:sz w:val="24"/>
        </w:rPr>
        <w:t>в  границах</w:t>
      </w:r>
      <w:proofErr w:type="gramEnd"/>
      <w:r w:rsidRPr="006860C8">
        <w:rPr>
          <w:rFonts w:cs="Calibri"/>
          <w:color w:val="000000"/>
          <w:sz w:val="24"/>
        </w:rPr>
        <w:t xml:space="preserve"> сетей Исполнителя.  </w:t>
      </w:r>
    </w:p>
    <w:p w14:paraId="2B346817" w14:textId="77777777" w:rsidR="00DC5700" w:rsidRPr="006860C8" w:rsidRDefault="00DC5700" w:rsidP="00DC5700">
      <w:pPr>
        <w:ind w:right="-20"/>
        <w:jc w:val="both"/>
        <w:rPr>
          <w:rFonts w:cs="Calibri"/>
          <w:color w:val="000000"/>
          <w:sz w:val="24"/>
        </w:rPr>
      </w:pPr>
      <w:r w:rsidRPr="006860C8">
        <w:rPr>
          <w:rFonts w:cs="Calibri"/>
          <w:color w:val="000000"/>
          <w:sz w:val="24"/>
        </w:rPr>
        <w:t xml:space="preserve">3.2.8. По письменному запросу Заказчика в 10-дневный срок предоставлять имеющуюся информацию и/или документацию о технологическом присоединении </w:t>
      </w:r>
      <w:proofErr w:type="spellStart"/>
      <w:r w:rsidRPr="006860C8">
        <w:rPr>
          <w:rFonts w:cs="Calibri"/>
          <w:color w:val="000000"/>
          <w:sz w:val="24"/>
        </w:rPr>
        <w:t>теплопотребляющих</w:t>
      </w:r>
      <w:proofErr w:type="spellEnd"/>
      <w:r w:rsidRPr="006860C8">
        <w:rPr>
          <w:rFonts w:cs="Calibri"/>
          <w:color w:val="000000"/>
          <w:sz w:val="24"/>
        </w:rPr>
        <w:t xml:space="preserve"> энергоустановок Абонентов Заказчика к тепловым сетям Исполнителя (надлежащим образом заверенные Исполнителем копии проектно-исполнительской документации, технических условий с отметкой о выполнении, технических паспортов на установленное оборудование и прочее).</w:t>
      </w:r>
    </w:p>
    <w:p w14:paraId="148A0C8E" w14:textId="77777777" w:rsidR="00DC5700" w:rsidRPr="006860C8" w:rsidRDefault="00DC5700" w:rsidP="00DC5700">
      <w:pPr>
        <w:ind w:right="-20"/>
        <w:jc w:val="both"/>
        <w:rPr>
          <w:rFonts w:cs="Calibri"/>
          <w:color w:val="000000"/>
          <w:sz w:val="24"/>
        </w:rPr>
      </w:pPr>
      <w:r w:rsidRPr="006860C8">
        <w:rPr>
          <w:rFonts w:cs="Calibri"/>
          <w:color w:val="000000"/>
          <w:sz w:val="24"/>
        </w:rPr>
        <w:t xml:space="preserve">3.2.9. Оплачивать Заказчику объем тепловой энергии, поставленной Заказчиком для компенсации тепловых потерь в тепловых сетях Исполнителя, объем которых определяется согласно Приложению № 6, в порядке и сроки, указанные в </w:t>
      </w:r>
      <w:r w:rsidRPr="006860C8">
        <w:rPr>
          <w:rFonts w:cs="Calibri"/>
          <w:sz w:val="24"/>
        </w:rPr>
        <w:t>п.5.4.</w:t>
      </w:r>
      <w:r w:rsidRPr="006860C8">
        <w:rPr>
          <w:rFonts w:cs="Calibri"/>
          <w:color w:val="000000"/>
          <w:sz w:val="24"/>
        </w:rPr>
        <w:t xml:space="preserve"> Раздела 5 настоящего договора, на основании счета-фактуры, выставляемого Заказчиком.</w:t>
      </w:r>
    </w:p>
    <w:p w14:paraId="0F106108" w14:textId="77777777" w:rsidR="00DC5700" w:rsidRPr="006860C8" w:rsidRDefault="00DC5700" w:rsidP="00DC5700">
      <w:pPr>
        <w:ind w:right="-20"/>
        <w:jc w:val="both"/>
        <w:rPr>
          <w:rFonts w:cs="Calibri"/>
          <w:color w:val="000000"/>
          <w:sz w:val="24"/>
        </w:rPr>
      </w:pPr>
      <w:r w:rsidRPr="006860C8">
        <w:rPr>
          <w:rFonts w:cs="Calibri"/>
          <w:color w:val="000000"/>
          <w:sz w:val="24"/>
        </w:rPr>
        <w:t>3.2.10. Направлять Заказчику в течение 10-ти рабочих дней ответы на поступившие от Заказчика запросы по жалобам и заявлениям Абонентов Заказчика с приложением обосновывающих документов, связанным с некачественной передачей тепловой энергии, если иной срок не установлен действующими нормативно-правовыми актами.</w:t>
      </w:r>
    </w:p>
    <w:p w14:paraId="0267214A"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 xml:space="preserve">3.2.11. Осуществлять контроль за бездоговорным (несанкционированным) потреблением тепловой энергии Абонентами Заказчика. При выявлении бездоговорного потребления оформлять акт в порядке, предусмотренном законодательством. </w:t>
      </w:r>
    </w:p>
    <w:p w14:paraId="4974BBE5" w14:textId="77777777" w:rsidR="00DC5700" w:rsidRPr="006860C8" w:rsidRDefault="00DC5700" w:rsidP="00DC5700">
      <w:pPr>
        <w:ind w:right="-20"/>
        <w:jc w:val="both"/>
        <w:rPr>
          <w:rFonts w:cs="Calibri"/>
          <w:color w:val="000000"/>
          <w:sz w:val="24"/>
          <w:szCs w:val="24"/>
        </w:rPr>
      </w:pPr>
      <w:r w:rsidRPr="006860C8">
        <w:rPr>
          <w:rFonts w:cs="Calibri"/>
          <w:color w:val="000000"/>
          <w:sz w:val="24"/>
        </w:rPr>
        <w:t>3.2.12. Осуществлять</w:t>
      </w:r>
      <w:r w:rsidRPr="006860C8">
        <w:rPr>
          <w:rFonts w:cs="Calibri"/>
          <w:color w:val="000000"/>
          <w:sz w:val="24"/>
          <w:szCs w:val="24"/>
        </w:rPr>
        <w:t xml:space="preserve"> контроль за несанкционированным присоединением к сетям Исполнителя, отключать несанкционированные присоединения к сетям Исполнителя в порядке, установленном действующим законодательством.</w:t>
      </w:r>
    </w:p>
    <w:p w14:paraId="1E5919E3" w14:textId="77777777" w:rsidR="00DC5700" w:rsidRPr="006860C8" w:rsidRDefault="00DC5700" w:rsidP="00DC5700">
      <w:pPr>
        <w:ind w:right="-20"/>
        <w:jc w:val="both"/>
        <w:rPr>
          <w:rFonts w:cs="Calibri"/>
          <w:color w:val="000000"/>
          <w:sz w:val="24"/>
        </w:rPr>
      </w:pPr>
      <w:r w:rsidRPr="006860C8">
        <w:rPr>
          <w:rFonts w:cs="Calibri"/>
          <w:color w:val="000000"/>
          <w:sz w:val="24"/>
          <w:szCs w:val="24"/>
        </w:rPr>
        <w:t>3.2.13. Письменно уведомлять Заказчика о выявленных нарушениях со стороны Абонентов Заказчика</w:t>
      </w:r>
      <w:r w:rsidRPr="006860C8">
        <w:rPr>
          <w:rFonts w:cs="Calibri"/>
          <w:color w:val="000000"/>
          <w:sz w:val="24"/>
        </w:rPr>
        <w:t xml:space="preserve"> в течение 3 рабочих дней со дня выявления данного нарушения</w:t>
      </w:r>
      <w:r w:rsidRPr="006860C8">
        <w:rPr>
          <w:rFonts w:cs="Calibri"/>
          <w:color w:val="000000"/>
          <w:sz w:val="24"/>
          <w:szCs w:val="24"/>
        </w:rPr>
        <w:t>,</w:t>
      </w:r>
      <w:r w:rsidRPr="006860C8">
        <w:rPr>
          <w:rFonts w:cs="Calibri"/>
          <w:color w:val="000000"/>
          <w:sz w:val="20"/>
        </w:rPr>
        <w:t xml:space="preserve"> </w:t>
      </w:r>
      <w:r w:rsidRPr="006860C8">
        <w:rPr>
          <w:rFonts w:cs="Calibri"/>
          <w:color w:val="000000"/>
          <w:sz w:val="24"/>
          <w:szCs w:val="24"/>
        </w:rPr>
        <w:t xml:space="preserve">в том числе: о срыве пломб, установленных на приборах учета тепловой энергии  на объектах Абонентов </w:t>
      </w:r>
      <w:r w:rsidRPr="006860C8">
        <w:rPr>
          <w:rFonts w:cs="Calibri"/>
          <w:color w:val="000000"/>
          <w:sz w:val="24"/>
          <w:szCs w:val="24"/>
        </w:rPr>
        <w:lastRenderedPageBreak/>
        <w:t>Заказчика, о выявлении бездоговорного потребления,</w:t>
      </w:r>
      <w:r w:rsidRPr="006860C8">
        <w:rPr>
          <w:rFonts w:cs="Calibri"/>
          <w:color w:val="000000"/>
          <w:sz w:val="24"/>
        </w:rPr>
        <w:t xml:space="preserve"> нарушении режимов теплопотребления, проектных схем теплоснабжения и норм действующего законодательства. </w:t>
      </w:r>
    </w:p>
    <w:p w14:paraId="5B42CDD7" w14:textId="77777777" w:rsidR="00DC5700" w:rsidRPr="006860C8" w:rsidRDefault="00DC5700" w:rsidP="00DC5700">
      <w:pPr>
        <w:ind w:right="-20"/>
        <w:jc w:val="both"/>
        <w:rPr>
          <w:rFonts w:cs="Calibri"/>
          <w:color w:val="000000"/>
          <w:sz w:val="24"/>
          <w:szCs w:val="24"/>
        </w:rPr>
      </w:pPr>
      <w:r w:rsidRPr="006860C8">
        <w:rPr>
          <w:rFonts w:cs="Calibri"/>
          <w:color w:val="000000"/>
          <w:sz w:val="24"/>
        </w:rPr>
        <w:t>3.2.14. Направлять</w:t>
      </w:r>
      <w:r w:rsidRPr="006860C8">
        <w:rPr>
          <w:rFonts w:cs="Calibri"/>
          <w:color w:val="000000"/>
          <w:sz w:val="24"/>
          <w:szCs w:val="24"/>
        </w:rPr>
        <w:t xml:space="preserve"> ответственного представителя для участия в комиссионных обследованиях систем теплоснабжения объектов Абонентов Заказчика по письменным запросам Заказчика.</w:t>
      </w:r>
    </w:p>
    <w:p w14:paraId="2CDF89AC"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 xml:space="preserve">3.2.15. Ежемесячно, не позднее 10-го числа месяца, следующего за расчетным, направлять в адрес Заказчика акты оказанных услуг по передаче тепловой энергии, рассматривать предоставленный Заказчиком акт </w:t>
      </w:r>
      <w:r w:rsidRPr="006860C8">
        <w:rPr>
          <w:color w:val="000000"/>
          <w:sz w:val="24"/>
          <w:szCs w:val="24"/>
        </w:rPr>
        <w:t>об объеме переданной-принятой тепловой энергии для компенсации тепловых потерь</w:t>
      </w:r>
      <w:r w:rsidRPr="006860C8">
        <w:rPr>
          <w:rFonts w:cs="Calibri"/>
          <w:color w:val="000000"/>
          <w:sz w:val="24"/>
          <w:szCs w:val="24"/>
        </w:rPr>
        <w:t>, подписывать в установленном договором порядке и возвращать один экземпляр в адрес Заказчика.</w:t>
      </w:r>
    </w:p>
    <w:p w14:paraId="16B159CA"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 xml:space="preserve">3.2.16. Предоставлять Заказчику информацию об аварийных ситуациях, возникающих на сетях Исполнителя, влияющих на исполнение настоящего договора, в порядке, указанном в Приложении № 7 п.6.4, и иную информацию, касающуюся исполнения настоящего договора. </w:t>
      </w:r>
    </w:p>
    <w:p w14:paraId="2CCE46BE"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 xml:space="preserve">3.2.17. Обеспечить доступ представителям Заказчика к объектам теплосетевого хозяйства Исполнителя для контроля выполнения Исполнителем обязанностей по настоящему договору. </w:t>
      </w:r>
    </w:p>
    <w:p w14:paraId="007CAEE2"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3.2.18. При получении от лица, желающего осуществлять потребление тепловой энергии, заявки на выдачу технических условий на присоединение к сетям согласовать с Заказчиком, наличие резерва мощности соответствующего энергоресурса.</w:t>
      </w:r>
    </w:p>
    <w:p w14:paraId="4A4DCEFF"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 xml:space="preserve">3.2.19. Самостоятельно подписать с Абонентами Заказчика «Инструкцию об оперативных </w:t>
      </w:r>
      <w:proofErr w:type="gramStart"/>
      <w:r w:rsidRPr="006860C8">
        <w:rPr>
          <w:rFonts w:cs="Calibri"/>
          <w:color w:val="000000"/>
          <w:sz w:val="24"/>
          <w:szCs w:val="24"/>
        </w:rPr>
        <w:t>взаимоотношениях»  в</w:t>
      </w:r>
      <w:proofErr w:type="gramEnd"/>
      <w:r w:rsidRPr="006860C8">
        <w:rPr>
          <w:rFonts w:cs="Calibri"/>
          <w:color w:val="000000"/>
          <w:sz w:val="24"/>
          <w:szCs w:val="24"/>
        </w:rPr>
        <w:t xml:space="preserve"> рамках которой осуществлять с техническим персоналом Абонентов Заказчика текущие взаимоотношения. </w:t>
      </w:r>
    </w:p>
    <w:p w14:paraId="260ADDA3"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3.2.20. Исполнять другие обязательства, предусмотренные настоящим договором и/или действующим законодательством РФ.</w:t>
      </w:r>
    </w:p>
    <w:p w14:paraId="09E582B8" w14:textId="77777777" w:rsidR="00DC5700" w:rsidRPr="006860C8" w:rsidRDefault="00DC5700" w:rsidP="00DC5700">
      <w:pPr>
        <w:ind w:right="-20"/>
        <w:jc w:val="both"/>
        <w:rPr>
          <w:rFonts w:cs="Calibri"/>
          <w:color w:val="000000"/>
          <w:sz w:val="24"/>
          <w:szCs w:val="24"/>
        </w:rPr>
      </w:pPr>
    </w:p>
    <w:p w14:paraId="44D491C7" w14:textId="77777777" w:rsidR="00DC5700" w:rsidRPr="006860C8" w:rsidRDefault="00DC5700" w:rsidP="00DC5700">
      <w:pPr>
        <w:ind w:right="-20"/>
        <w:jc w:val="both"/>
        <w:rPr>
          <w:rFonts w:cs="Calibri"/>
          <w:b/>
          <w:color w:val="000000"/>
          <w:sz w:val="24"/>
        </w:rPr>
      </w:pPr>
      <w:r w:rsidRPr="006860C8">
        <w:rPr>
          <w:rFonts w:cs="Calibri"/>
          <w:b/>
          <w:color w:val="000000"/>
          <w:sz w:val="24"/>
        </w:rPr>
        <w:t>3.3. ИСПОЛНИТЕЛЬ ИМЕЕТ ПРАВО:</w:t>
      </w:r>
    </w:p>
    <w:p w14:paraId="29E95D54" w14:textId="77777777" w:rsidR="00DC5700" w:rsidRPr="006860C8" w:rsidRDefault="00DC5700" w:rsidP="00DC5700">
      <w:pPr>
        <w:ind w:right="-20"/>
        <w:jc w:val="both"/>
        <w:rPr>
          <w:rFonts w:cs="Calibri"/>
          <w:color w:val="000000"/>
          <w:sz w:val="24"/>
        </w:rPr>
      </w:pPr>
      <w:r w:rsidRPr="006860C8">
        <w:rPr>
          <w:rFonts w:cs="Calibri"/>
          <w:color w:val="000000"/>
          <w:sz w:val="24"/>
        </w:rPr>
        <w:t>3.3.1. Производить отключение</w:t>
      </w:r>
      <w:r w:rsidRPr="006860C8">
        <w:rPr>
          <w:rFonts w:cs="Calibri"/>
          <w:bCs/>
          <w:color w:val="000000"/>
          <w:sz w:val="24"/>
          <w:szCs w:val="24"/>
        </w:rPr>
        <w:t xml:space="preserve"> тепловой энергии</w:t>
      </w:r>
      <w:r w:rsidRPr="006860C8">
        <w:rPr>
          <w:rFonts w:cs="Calibri"/>
          <w:color w:val="000000"/>
          <w:sz w:val="24"/>
        </w:rPr>
        <w:t xml:space="preserve"> </w:t>
      </w:r>
      <w:r w:rsidRPr="006860C8">
        <w:rPr>
          <w:rFonts w:cs="Calibri"/>
          <w:bCs/>
          <w:color w:val="000000"/>
          <w:sz w:val="24"/>
          <w:szCs w:val="24"/>
        </w:rPr>
        <w:t xml:space="preserve">без предварительного согласования с Заказчиком (Абонентами Заказчика) и без соответствующего предварительного предупреждения в случае локализации и ликвидации аварии и/или инцидента в соответствии с </w:t>
      </w:r>
      <w:r w:rsidRPr="006860C8">
        <w:rPr>
          <w:rFonts w:cs="Calibri"/>
          <w:color w:val="000000"/>
          <w:sz w:val="24"/>
          <w:szCs w:val="24"/>
        </w:rPr>
        <w:t xml:space="preserve">Регламентом взаимодействия Исполнителя и Заказчика по прекращению и возобновлению подачи тепловой энергии </w:t>
      </w:r>
      <w:r w:rsidRPr="006860C8">
        <w:rPr>
          <w:rFonts w:cs="Calibri"/>
          <w:color w:val="000000"/>
          <w:sz w:val="24"/>
        </w:rPr>
        <w:t>Абонентам Заказчика (Приложение №7 к настоящему договору).</w:t>
      </w:r>
    </w:p>
    <w:p w14:paraId="78AE37C7" w14:textId="77777777" w:rsidR="00DC5700" w:rsidRPr="006860C8" w:rsidRDefault="00DC5700" w:rsidP="00DC5700">
      <w:pPr>
        <w:ind w:right="27"/>
        <w:jc w:val="both"/>
        <w:rPr>
          <w:rFonts w:cs="Calibri"/>
          <w:color w:val="000000"/>
          <w:sz w:val="24"/>
        </w:rPr>
      </w:pPr>
      <w:r w:rsidRPr="006860C8">
        <w:rPr>
          <w:rFonts w:cs="Calibri"/>
          <w:color w:val="000000"/>
          <w:sz w:val="24"/>
        </w:rPr>
        <w:t xml:space="preserve">3.3.2. Доступа к </w:t>
      </w:r>
      <w:proofErr w:type="spellStart"/>
      <w:r w:rsidRPr="006860C8">
        <w:rPr>
          <w:rFonts w:cs="Calibri"/>
          <w:color w:val="000000"/>
          <w:sz w:val="24"/>
        </w:rPr>
        <w:t>теплопотребляющим</w:t>
      </w:r>
      <w:proofErr w:type="spellEnd"/>
      <w:r w:rsidRPr="006860C8">
        <w:rPr>
          <w:rFonts w:cs="Calibri"/>
          <w:color w:val="000000"/>
          <w:sz w:val="24"/>
        </w:rPr>
        <w:t xml:space="preserve"> энергоустановкам, приборам и средствам учета тепловой энергии Абонентов Заказчика для осуществления:</w:t>
      </w:r>
    </w:p>
    <w:p w14:paraId="4E9ECC72" w14:textId="77777777" w:rsidR="00DC5700" w:rsidRPr="006860C8" w:rsidRDefault="00DC5700" w:rsidP="00DC5700">
      <w:pPr>
        <w:ind w:right="27"/>
        <w:jc w:val="both"/>
        <w:rPr>
          <w:rFonts w:cs="Calibri"/>
          <w:color w:val="000000"/>
          <w:sz w:val="24"/>
          <w:szCs w:val="24"/>
        </w:rPr>
      </w:pPr>
      <w:r w:rsidRPr="006860C8">
        <w:rPr>
          <w:rFonts w:cs="Calibri"/>
          <w:color w:val="000000"/>
          <w:sz w:val="24"/>
        </w:rPr>
        <w:t>-</w:t>
      </w:r>
      <w:r w:rsidRPr="006860C8">
        <w:rPr>
          <w:rFonts w:cs="Calibri"/>
          <w:color w:val="000000"/>
          <w:sz w:val="24"/>
        </w:rPr>
        <w:tab/>
      </w:r>
      <w:r w:rsidRPr="006860C8">
        <w:rPr>
          <w:rFonts w:cs="Calibri"/>
          <w:color w:val="000000"/>
          <w:sz w:val="24"/>
          <w:szCs w:val="24"/>
        </w:rPr>
        <w:t>контроля за соблюдением установленных режимов тепловой энергии - в рабочее время суток;</w:t>
      </w:r>
    </w:p>
    <w:p w14:paraId="3D1614B2" w14:textId="77777777" w:rsidR="00DC5700" w:rsidRPr="006860C8" w:rsidRDefault="00DC5700" w:rsidP="00DC5700">
      <w:pPr>
        <w:ind w:right="27"/>
        <w:jc w:val="both"/>
        <w:rPr>
          <w:rFonts w:cs="Calibri"/>
          <w:color w:val="000000"/>
          <w:sz w:val="24"/>
          <w:szCs w:val="24"/>
        </w:rPr>
      </w:pPr>
      <w:r w:rsidRPr="006860C8">
        <w:rPr>
          <w:rFonts w:cs="Calibri"/>
          <w:color w:val="000000"/>
          <w:sz w:val="24"/>
          <w:szCs w:val="24"/>
        </w:rPr>
        <w:t xml:space="preserve">- </w:t>
      </w:r>
      <w:r w:rsidRPr="006860C8">
        <w:rPr>
          <w:rFonts w:cs="Calibri"/>
          <w:color w:val="000000"/>
          <w:sz w:val="24"/>
          <w:szCs w:val="24"/>
        </w:rPr>
        <w:tab/>
        <w:t>проведения замеров по определению качества тепловой энергии</w:t>
      </w:r>
      <w:r w:rsidRPr="006860C8">
        <w:rPr>
          <w:rFonts w:cs="Calibri"/>
          <w:color w:val="000000"/>
          <w:sz w:val="24"/>
        </w:rPr>
        <w:t xml:space="preserve"> </w:t>
      </w:r>
      <w:r w:rsidRPr="006860C8">
        <w:rPr>
          <w:rFonts w:cs="Calibri"/>
          <w:color w:val="000000"/>
          <w:sz w:val="24"/>
          <w:szCs w:val="24"/>
        </w:rPr>
        <w:t>- в рабочее время суток;</w:t>
      </w:r>
    </w:p>
    <w:p w14:paraId="1324BDFE" w14:textId="77777777" w:rsidR="00DC5700" w:rsidRPr="006860C8" w:rsidRDefault="00DC5700" w:rsidP="00DC5700">
      <w:pPr>
        <w:ind w:right="27"/>
        <w:jc w:val="both"/>
        <w:rPr>
          <w:rFonts w:cs="Calibri"/>
          <w:color w:val="000000"/>
          <w:sz w:val="24"/>
          <w:szCs w:val="24"/>
        </w:rPr>
      </w:pPr>
      <w:r w:rsidRPr="006860C8">
        <w:rPr>
          <w:rFonts w:cs="Calibri"/>
          <w:color w:val="000000"/>
          <w:sz w:val="24"/>
          <w:szCs w:val="24"/>
        </w:rPr>
        <w:t xml:space="preserve">- </w:t>
      </w:r>
      <w:r w:rsidRPr="006860C8">
        <w:rPr>
          <w:rFonts w:cs="Calibri"/>
          <w:color w:val="000000"/>
          <w:sz w:val="24"/>
          <w:szCs w:val="24"/>
        </w:rPr>
        <w:tab/>
        <w:t>проведения мероприятий по отключению передачи тепловой энергии в связи с нарушением Абонентом Заказчика условий договора – в рабочее время суток;</w:t>
      </w:r>
    </w:p>
    <w:p w14:paraId="03997E23" w14:textId="77777777" w:rsidR="00DC5700" w:rsidRPr="006860C8" w:rsidRDefault="00DC5700" w:rsidP="00DC5700">
      <w:pPr>
        <w:ind w:right="27"/>
        <w:jc w:val="both"/>
        <w:rPr>
          <w:rFonts w:cs="Calibri"/>
          <w:color w:val="000000"/>
          <w:sz w:val="24"/>
        </w:rPr>
      </w:pPr>
      <w:r w:rsidRPr="006860C8">
        <w:rPr>
          <w:rFonts w:cs="Calibri"/>
          <w:color w:val="000000"/>
          <w:sz w:val="24"/>
          <w:szCs w:val="24"/>
        </w:rPr>
        <w:t xml:space="preserve">- </w:t>
      </w:r>
      <w:r w:rsidRPr="006860C8">
        <w:rPr>
          <w:rFonts w:cs="Calibri"/>
          <w:color w:val="000000"/>
          <w:sz w:val="24"/>
          <w:szCs w:val="24"/>
        </w:rPr>
        <w:tab/>
        <w:t>проведения проверки режимов теплопотребления, в аварийных ситуациях - круглосуточно.</w:t>
      </w:r>
    </w:p>
    <w:p w14:paraId="3288B56B" w14:textId="77777777" w:rsidR="00DC5700" w:rsidRPr="006860C8" w:rsidRDefault="00DC5700" w:rsidP="00DC5700">
      <w:pPr>
        <w:ind w:right="27"/>
        <w:jc w:val="both"/>
        <w:rPr>
          <w:rFonts w:cs="Calibri"/>
          <w:color w:val="000000"/>
          <w:sz w:val="24"/>
          <w:szCs w:val="24"/>
        </w:rPr>
      </w:pPr>
      <w:r w:rsidRPr="006860C8">
        <w:rPr>
          <w:rFonts w:cs="Calibri"/>
          <w:color w:val="000000"/>
          <w:sz w:val="24"/>
          <w:szCs w:val="24"/>
        </w:rPr>
        <w:t xml:space="preserve">3.3.3. По согласованию с Заказчиком выдавать технические условия на теплоснабжение Абонентам Заказчика и требовать их выполнения в порядке и сроки, установленные действующим законодательством. Без выполнения таких технических условий для вновь подключаемых объектов не подключать потребителей и/или не оказывать услуги по передаче тепловой энергии до </w:t>
      </w:r>
      <w:proofErr w:type="spellStart"/>
      <w:r w:rsidRPr="006860C8">
        <w:rPr>
          <w:rFonts w:cs="Calibri"/>
          <w:color w:val="000000"/>
          <w:sz w:val="24"/>
          <w:szCs w:val="24"/>
        </w:rPr>
        <w:t>теплопотребляющих</w:t>
      </w:r>
      <w:proofErr w:type="spellEnd"/>
      <w:r w:rsidRPr="006860C8">
        <w:rPr>
          <w:rFonts w:cs="Calibri"/>
          <w:color w:val="000000"/>
          <w:sz w:val="24"/>
          <w:szCs w:val="24"/>
        </w:rPr>
        <w:t xml:space="preserve"> установок таких потребителей.</w:t>
      </w:r>
    </w:p>
    <w:p w14:paraId="41A4A642" w14:textId="77777777" w:rsidR="00DC5700" w:rsidRPr="006860C8" w:rsidRDefault="00DC5700" w:rsidP="00DC5700">
      <w:pPr>
        <w:ind w:right="-20" w:firstLine="708"/>
        <w:jc w:val="both"/>
        <w:rPr>
          <w:rFonts w:cs="Calibri"/>
          <w:color w:val="000000"/>
          <w:sz w:val="24"/>
        </w:rPr>
      </w:pPr>
      <w:r w:rsidRPr="006860C8">
        <w:rPr>
          <w:rFonts w:cs="Calibri"/>
          <w:color w:val="000000"/>
          <w:sz w:val="24"/>
        </w:rPr>
        <w:t xml:space="preserve">Осуществлять </w:t>
      </w:r>
      <w:r w:rsidRPr="006860C8">
        <w:rPr>
          <w:rFonts w:cs="Calibri"/>
          <w:color w:val="000000"/>
          <w:sz w:val="24"/>
          <w:szCs w:val="24"/>
        </w:rPr>
        <w:t xml:space="preserve">в соответствии с действующим законодательством </w:t>
      </w:r>
      <w:r w:rsidRPr="006860C8">
        <w:rPr>
          <w:rFonts w:cs="Calibri"/>
          <w:color w:val="000000"/>
          <w:sz w:val="24"/>
        </w:rPr>
        <w:t xml:space="preserve">согласование проектной документации на подводящие сети, тепловые узлы управления, приборы учета тепловой энергии. Проводить техническую приемку подводящих сетей, тепловых узлов </w:t>
      </w:r>
      <w:r w:rsidRPr="006860C8">
        <w:rPr>
          <w:rFonts w:cs="Calibri"/>
          <w:color w:val="000000"/>
          <w:sz w:val="24"/>
        </w:rPr>
        <w:lastRenderedPageBreak/>
        <w:t>управления, сужающих, дроссельных устройств, элеваторных узлов. Производить техническую проверку устанавливаемых приборов учета для последующего их приема Заказчиком в коммерческий учет.</w:t>
      </w:r>
    </w:p>
    <w:p w14:paraId="648B0A64" w14:textId="77777777" w:rsidR="00DC5700" w:rsidRPr="006860C8" w:rsidRDefault="00DC5700" w:rsidP="00DC5700">
      <w:pPr>
        <w:ind w:right="-20"/>
        <w:jc w:val="both"/>
        <w:rPr>
          <w:rFonts w:cs="Calibri"/>
          <w:color w:val="000000"/>
          <w:sz w:val="24"/>
        </w:rPr>
      </w:pPr>
      <w:r w:rsidRPr="006860C8">
        <w:rPr>
          <w:rFonts w:cs="Calibri"/>
          <w:color w:val="000000"/>
          <w:sz w:val="24"/>
          <w:szCs w:val="24"/>
          <w:shd w:val="clear" w:color="auto" w:fill="FFFFFF"/>
        </w:rPr>
        <w:t>3.3.4</w:t>
      </w:r>
      <w:r w:rsidRPr="006860C8">
        <w:rPr>
          <w:rFonts w:cs="Calibri"/>
          <w:color w:val="000000"/>
          <w:sz w:val="24"/>
        </w:rPr>
        <w:t>. Участвовать в комиссиях по приемке в качестве коммерческого учета узлов учета, установленных у Абонентов Заказчика, осуществлять их периодическую проверку и контрольное снятие показаний в порядке, установленном законодательством.</w:t>
      </w:r>
    </w:p>
    <w:p w14:paraId="451A850E" w14:textId="77777777" w:rsidR="00DC5700" w:rsidRPr="006860C8" w:rsidRDefault="00DC5700" w:rsidP="00DC5700">
      <w:pPr>
        <w:ind w:right="-20"/>
        <w:jc w:val="both"/>
        <w:rPr>
          <w:rFonts w:cs="Calibri"/>
          <w:color w:val="000000"/>
          <w:sz w:val="24"/>
        </w:rPr>
      </w:pPr>
      <w:r w:rsidRPr="006860C8">
        <w:rPr>
          <w:rFonts w:cs="Calibri"/>
          <w:color w:val="000000"/>
          <w:sz w:val="24"/>
        </w:rPr>
        <w:t xml:space="preserve">3.3.5. Участвовать в комиссиях (на правах члена комиссии) по снятию показаний с узлов учета, находящихся на территории Заказчика, используемых для определения объема передачи тепловой </w:t>
      </w:r>
      <w:proofErr w:type="gramStart"/>
      <w:r w:rsidRPr="006860C8">
        <w:rPr>
          <w:rFonts w:cs="Calibri"/>
          <w:color w:val="000000"/>
          <w:sz w:val="24"/>
        </w:rPr>
        <w:t>энергии  и</w:t>
      </w:r>
      <w:proofErr w:type="gramEnd"/>
      <w:r w:rsidRPr="006860C8">
        <w:rPr>
          <w:rFonts w:cs="Calibri"/>
          <w:color w:val="000000"/>
          <w:sz w:val="24"/>
        </w:rPr>
        <w:t xml:space="preserve"> величины потерь по настоящему договору. </w:t>
      </w:r>
    </w:p>
    <w:p w14:paraId="256F450D" w14:textId="77777777" w:rsidR="00DC5700" w:rsidRPr="006860C8" w:rsidRDefault="00DC5700" w:rsidP="00DC5700">
      <w:pPr>
        <w:tabs>
          <w:tab w:val="left" w:pos="426"/>
        </w:tabs>
        <w:ind w:right="-20"/>
        <w:jc w:val="both"/>
        <w:rPr>
          <w:rFonts w:cs="Calibri"/>
          <w:color w:val="000000"/>
          <w:sz w:val="24"/>
          <w:szCs w:val="24"/>
        </w:rPr>
      </w:pPr>
      <w:r w:rsidRPr="006860C8">
        <w:rPr>
          <w:rFonts w:cs="Calibri"/>
          <w:color w:val="000000"/>
          <w:sz w:val="24"/>
        </w:rPr>
        <w:t>3.3.6. При выявлении</w:t>
      </w:r>
      <w:r w:rsidRPr="006860C8">
        <w:rPr>
          <w:rFonts w:cs="Calibri"/>
          <w:color w:val="000000"/>
          <w:sz w:val="24"/>
          <w:szCs w:val="24"/>
        </w:rPr>
        <w:t xml:space="preserve"> Исполнителем обстоятельств, которые свидетельствуют о ненадлежащем выполнении Заказчиком условий настоящего Договора, Исполнитель вправе предъявить Заказчику претензию по указанным обстоятельствам с приложением подтверждающих документов.</w:t>
      </w:r>
    </w:p>
    <w:p w14:paraId="38B8CAD5" w14:textId="77777777" w:rsidR="00DC5700" w:rsidRPr="006860C8" w:rsidRDefault="00DC5700" w:rsidP="00DC5700">
      <w:pPr>
        <w:tabs>
          <w:tab w:val="left" w:pos="426"/>
        </w:tabs>
        <w:ind w:right="-20"/>
        <w:jc w:val="both"/>
        <w:rPr>
          <w:rFonts w:cs="Calibri"/>
          <w:color w:val="000000"/>
          <w:sz w:val="24"/>
          <w:szCs w:val="24"/>
        </w:rPr>
      </w:pPr>
      <w:r w:rsidRPr="006860C8">
        <w:rPr>
          <w:rFonts w:cs="Calibri"/>
          <w:color w:val="000000"/>
          <w:sz w:val="24"/>
          <w:szCs w:val="24"/>
        </w:rPr>
        <w:t>3.3.7. Оказывать по письменным заявкам Абонентов Заказчика услуги по отключению и подключению тепловой энергии в порядке, определенном Регламентом взаимодействия Исполнителя и Заказчика по прекращению и возобновлению подачи тепловой энергии Абонентам Заказчика (Приложение №7 к настоящему договору).</w:t>
      </w:r>
    </w:p>
    <w:p w14:paraId="244A0F51" w14:textId="77777777" w:rsidR="00DC5700" w:rsidRPr="006860C8" w:rsidRDefault="00DC5700" w:rsidP="00DC5700">
      <w:pPr>
        <w:tabs>
          <w:tab w:val="left" w:pos="720"/>
        </w:tabs>
        <w:ind w:right="-20"/>
        <w:jc w:val="both"/>
        <w:rPr>
          <w:rFonts w:cs="Calibri"/>
          <w:color w:val="000000"/>
          <w:sz w:val="24"/>
          <w:szCs w:val="24"/>
        </w:rPr>
      </w:pPr>
      <w:r w:rsidRPr="006860C8">
        <w:rPr>
          <w:rFonts w:cs="Calibri"/>
          <w:color w:val="000000"/>
          <w:sz w:val="24"/>
          <w:szCs w:val="24"/>
        </w:rPr>
        <w:t>3.3.8. Требовать исполнения установленных договором режимов и параметров подаваемой в точки приема тепловой энергии</w:t>
      </w:r>
      <w:r w:rsidRPr="006860C8">
        <w:rPr>
          <w:rFonts w:cs="Calibri"/>
          <w:color w:val="000000"/>
          <w:sz w:val="24"/>
        </w:rPr>
        <w:t xml:space="preserve"> </w:t>
      </w:r>
      <w:r w:rsidRPr="006860C8">
        <w:rPr>
          <w:rFonts w:cs="Calibri"/>
          <w:color w:val="000000"/>
          <w:sz w:val="24"/>
          <w:szCs w:val="24"/>
        </w:rPr>
        <w:t>в соответствии с Приложением № 4 к настоящему договору.</w:t>
      </w:r>
    </w:p>
    <w:p w14:paraId="483A6A45" w14:textId="77777777" w:rsidR="00DC5700" w:rsidRPr="006860C8" w:rsidRDefault="00DC5700" w:rsidP="00DC5700">
      <w:pPr>
        <w:ind w:right="-20"/>
        <w:jc w:val="both"/>
        <w:rPr>
          <w:rFonts w:cs="Calibri"/>
          <w:color w:val="000000"/>
          <w:sz w:val="24"/>
          <w:szCs w:val="24"/>
        </w:rPr>
      </w:pPr>
      <w:r w:rsidRPr="006860C8">
        <w:rPr>
          <w:rFonts w:cs="Calibri"/>
          <w:bCs/>
          <w:color w:val="000000"/>
          <w:sz w:val="24"/>
          <w:szCs w:val="24"/>
        </w:rPr>
        <w:t>3.3.9. </w:t>
      </w:r>
      <w:r w:rsidRPr="006860C8">
        <w:rPr>
          <w:rFonts w:cs="Calibri"/>
          <w:color w:val="000000"/>
          <w:sz w:val="24"/>
          <w:szCs w:val="24"/>
        </w:rPr>
        <w:t>Пользоваться другими правами, предусмотренными настоящим договором и действующим законодательством.</w:t>
      </w:r>
    </w:p>
    <w:p w14:paraId="040BBCBA" w14:textId="77777777" w:rsidR="00DC5700" w:rsidRPr="006860C8" w:rsidRDefault="00DC5700" w:rsidP="00DC5700">
      <w:pPr>
        <w:ind w:right="-20"/>
        <w:rPr>
          <w:rFonts w:cs="Calibri"/>
          <w:color w:val="000000"/>
          <w:sz w:val="24"/>
          <w:szCs w:val="24"/>
        </w:rPr>
      </w:pPr>
    </w:p>
    <w:p w14:paraId="5153CF03" w14:textId="77777777" w:rsidR="00DC5700" w:rsidRPr="006860C8" w:rsidRDefault="00DC5700" w:rsidP="00DC5700">
      <w:pPr>
        <w:ind w:right="-20"/>
        <w:rPr>
          <w:rFonts w:cs="Calibri"/>
          <w:b/>
          <w:color w:val="000000"/>
          <w:sz w:val="24"/>
          <w:szCs w:val="24"/>
        </w:rPr>
      </w:pPr>
      <w:r w:rsidRPr="006860C8">
        <w:rPr>
          <w:rFonts w:cs="Calibri"/>
          <w:b/>
          <w:color w:val="000000"/>
          <w:sz w:val="24"/>
          <w:szCs w:val="24"/>
        </w:rPr>
        <w:t>3.4. ЗАКАЗЧИК ОБЯЗУЕТСЯ:</w:t>
      </w:r>
    </w:p>
    <w:p w14:paraId="17397CB6"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3.4.1. Обеспечить поставку тепловой энергии</w:t>
      </w:r>
      <w:r w:rsidRPr="006860C8">
        <w:rPr>
          <w:rFonts w:cs="Calibri"/>
          <w:color w:val="000000"/>
          <w:sz w:val="24"/>
        </w:rPr>
        <w:t xml:space="preserve"> </w:t>
      </w:r>
      <w:r w:rsidRPr="006860C8">
        <w:rPr>
          <w:rFonts w:cs="Calibri"/>
          <w:color w:val="000000"/>
          <w:sz w:val="24"/>
          <w:szCs w:val="24"/>
        </w:rPr>
        <w:t>в точки приема в объеме согласно Приложению № 1 к настоящему договору, с учетом объема тепловых потерь в сетях Исполнителя, и с соблюдением режимов и параметров тепловой энергии, определенных Приложением              № 4 к настоящему договору.</w:t>
      </w:r>
    </w:p>
    <w:p w14:paraId="137204B2"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 xml:space="preserve">3.4.2. Своевременно и в полном объеме производить оплату услуг по передаче тепловой энергии, оказанных Исполнителем Абонентам Заказчика в соответствии с условиями настоящего Договора, </w:t>
      </w:r>
    </w:p>
    <w:p w14:paraId="182AEB72"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3.4.3</w:t>
      </w:r>
      <w:r w:rsidRPr="006860C8">
        <w:rPr>
          <w:rFonts w:cs="Calibri"/>
          <w:color w:val="000000"/>
          <w:sz w:val="24"/>
          <w:szCs w:val="24"/>
          <w:shd w:val="clear" w:color="auto" w:fill="FFFFFF"/>
        </w:rPr>
        <w:t>. Заключать договоры теплоснабжения с физическими и юридическими лицами, присоединенными к тепловым сетям Исполнителя с соблюдением установленного законом порядка, по письменному запросу Исполнителя предоставлять копии заключенных договоров с Абонентами.</w:t>
      </w:r>
      <w:r w:rsidRPr="006860C8">
        <w:rPr>
          <w:rFonts w:cs="Calibri"/>
          <w:color w:val="000000"/>
          <w:sz w:val="24"/>
          <w:szCs w:val="24"/>
        </w:rPr>
        <w:t xml:space="preserve"> </w:t>
      </w:r>
    </w:p>
    <w:p w14:paraId="41973288"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shd w:val="clear" w:color="auto" w:fill="FFFFFF"/>
        </w:rPr>
        <w:t>3.4.4.</w:t>
      </w:r>
      <w:r w:rsidRPr="006860C8">
        <w:rPr>
          <w:rFonts w:cs="Calibri"/>
          <w:color w:val="000000"/>
          <w:sz w:val="24"/>
          <w:szCs w:val="24"/>
        </w:rPr>
        <w:t> При отсутствии технической документации, подтверждающей надлежащее подключение к сетям Исполнителя, направлять Абонентов Заказчика к Исполнителю для надлежащего оформления факта присоединения Абонента к сетям Исполнителя.</w:t>
      </w:r>
    </w:p>
    <w:p w14:paraId="607A5522" w14:textId="77777777" w:rsidR="00DC5700" w:rsidRPr="006860C8" w:rsidRDefault="00DC5700" w:rsidP="00DC5700">
      <w:pPr>
        <w:ind w:right="-20"/>
        <w:jc w:val="both"/>
        <w:rPr>
          <w:rFonts w:cs="Calibri"/>
          <w:color w:val="000000"/>
          <w:sz w:val="24"/>
          <w:szCs w:val="24"/>
          <w:shd w:val="clear" w:color="auto" w:fill="FFFFFF"/>
        </w:rPr>
      </w:pPr>
      <w:r w:rsidRPr="006860C8">
        <w:rPr>
          <w:rFonts w:cs="Calibri"/>
          <w:color w:val="000000"/>
          <w:sz w:val="24"/>
          <w:szCs w:val="24"/>
          <w:shd w:val="clear" w:color="auto" w:fill="FFFFFF"/>
        </w:rPr>
        <w:t xml:space="preserve">3.4.5. По запросу Исполнителя предоставлять информацию, необходимую для подготовки материалов в регулирующий орган по </w:t>
      </w:r>
      <w:proofErr w:type="spellStart"/>
      <w:r w:rsidRPr="006860C8">
        <w:rPr>
          <w:rFonts w:cs="Calibri"/>
          <w:color w:val="000000"/>
          <w:sz w:val="24"/>
          <w:szCs w:val="24"/>
          <w:shd w:val="clear" w:color="auto" w:fill="FFFFFF"/>
        </w:rPr>
        <w:t>тарифообразованию</w:t>
      </w:r>
      <w:proofErr w:type="spellEnd"/>
      <w:r w:rsidRPr="006860C8">
        <w:rPr>
          <w:rFonts w:cs="Calibri"/>
          <w:color w:val="000000"/>
          <w:sz w:val="24"/>
          <w:szCs w:val="24"/>
          <w:shd w:val="clear" w:color="auto" w:fill="FFFFFF"/>
        </w:rPr>
        <w:t xml:space="preserve"> для установления тарифов на следующий регулируемый период.</w:t>
      </w:r>
    </w:p>
    <w:p w14:paraId="5020EF5D"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shd w:val="clear" w:color="auto" w:fill="FFFFFF"/>
        </w:rPr>
        <w:t>3.4.6. </w:t>
      </w:r>
      <w:r w:rsidRPr="006860C8">
        <w:rPr>
          <w:rFonts w:cs="Calibri"/>
          <w:color w:val="000000"/>
          <w:sz w:val="24"/>
          <w:szCs w:val="24"/>
        </w:rPr>
        <w:t xml:space="preserve">По письменному запросу Исполнителя предоставлять имеющуюся информацию о технологическом присоединении </w:t>
      </w:r>
      <w:proofErr w:type="spellStart"/>
      <w:r w:rsidRPr="006860C8">
        <w:rPr>
          <w:rFonts w:cs="Calibri"/>
          <w:color w:val="000000"/>
          <w:sz w:val="24"/>
          <w:szCs w:val="24"/>
        </w:rPr>
        <w:t>теплопотребляющих</w:t>
      </w:r>
      <w:proofErr w:type="spellEnd"/>
      <w:r w:rsidRPr="006860C8">
        <w:rPr>
          <w:rFonts w:cs="Calibri"/>
          <w:color w:val="000000"/>
          <w:sz w:val="24"/>
          <w:szCs w:val="24"/>
        </w:rPr>
        <w:t xml:space="preserve"> энергоустановок Абонентов Заказчика к тепловым сетям Исполнителя. </w:t>
      </w:r>
    </w:p>
    <w:p w14:paraId="1A8B9FD9"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3.4.7. Не допускать бездоговорное потребление Абонентами Заказчика.</w:t>
      </w:r>
    </w:p>
    <w:p w14:paraId="7980123C"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3.4.8. В случае выявления Исполнителем нарушений Абонентом Заказчика проектных режимов теплоснабжения, проектных схем теплоснабжения и действующих Правил, Заказчик принимает меры воздействия на Абонента Заказчика по устранению выявленных нарушений.</w:t>
      </w:r>
    </w:p>
    <w:p w14:paraId="41486FCC"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3.4.9.  По письменному запросу Исполнителя в течение 10-и рабочих дней предоставлять имеющуюся у Заказчика информацию о показаниях расчетных приборов учета, находящихся в границах сетей Абонента Заказчика.</w:t>
      </w:r>
    </w:p>
    <w:p w14:paraId="12F5C372" w14:textId="77777777" w:rsidR="00DC5700" w:rsidRPr="006860C8" w:rsidRDefault="00DC5700" w:rsidP="00DC5700">
      <w:pPr>
        <w:ind w:right="-20"/>
        <w:jc w:val="both"/>
        <w:rPr>
          <w:rFonts w:cs="Calibri"/>
          <w:color w:val="000000"/>
          <w:sz w:val="24"/>
          <w:szCs w:val="24"/>
        </w:rPr>
      </w:pPr>
      <w:r w:rsidRPr="006860C8">
        <w:rPr>
          <w:rFonts w:cs="Calibri"/>
          <w:bCs/>
          <w:color w:val="000000"/>
          <w:sz w:val="24"/>
          <w:szCs w:val="24"/>
        </w:rPr>
        <w:lastRenderedPageBreak/>
        <w:t>3.4.10. Уведомлять Исполнителя о временном прекращении или об ограничении подачи тепловой энергии в порядке и в случаях, которые предусмотрены законодательством Российской Федерации.</w:t>
      </w:r>
    </w:p>
    <w:p w14:paraId="7957BA30"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3.4.11. Выполнять иные обязательства, предусмотренные настоящим Договором, Приложениями к настоящему договору и действующим законодательством Российской Федерации.</w:t>
      </w:r>
    </w:p>
    <w:p w14:paraId="358EB21C" w14:textId="77777777" w:rsidR="00DC5700" w:rsidRPr="006860C8" w:rsidRDefault="00DC5700" w:rsidP="00DC5700">
      <w:pPr>
        <w:ind w:right="-20"/>
        <w:jc w:val="both"/>
        <w:rPr>
          <w:rFonts w:cs="Calibri"/>
          <w:color w:val="000000"/>
          <w:sz w:val="24"/>
          <w:szCs w:val="24"/>
        </w:rPr>
      </w:pPr>
    </w:p>
    <w:p w14:paraId="3E539A96" w14:textId="77777777" w:rsidR="00DC5700" w:rsidRPr="006860C8" w:rsidRDefault="00DC5700" w:rsidP="00DC5700">
      <w:pPr>
        <w:ind w:right="-20"/>
        <w:jc w:val="both"/>
        <w:rPr>
          <w:rFonts w:cs="Calibri"/>
          <w:color w:val="000000"/>
          <w:sz w:val="24"/>
          <w:szCs w:val="24"/>
        </w:rPr>
      </w:pPr>
    </w:p>
    <w:p w14:paraId="285E5219" w14:textId="77777777" w:rsidR="00DC5700" w:rsidRPr="006860C8" w:rsidRDefault="00DC5700" w:rsidP="00DC5700">
      <w:pPr>
        <w:tabs>
          <w:tab w:val="left" w:pos="426"/>
        </w:tabs>
        <w:ind w:right="-20"/>
        <w:rPr>
          <w:rFonts w:cs="Calibri"/>
          <w:b/>
          <w:color w:val="000000"/>
          <w:sz w:val="24"/>
          <w:szCs w:val="24"/>
        </w:rPr>
      </w:pPr>
      <w:r w:rsidRPr="006860C8">
        <w:rPr>
          <w:rFonts w:cs="Calibri"/>
          <w:b/>
          <w:color w:val="000000"/>
          <w:sz w:val="24"/>
          <w:szCs w:val="24"/>
        </w:rPr>
        <w:t>3.5.  ЗАКАЗЧИК ИМЕЕТ ПРАВО:</w:t>
      </w:r>
    </w:p>
    <w:p w14:paraId="4580483F" w14:textId="77777777" w:rsidR="00DC5700" w:rsidRPr="006860C8" w:rsidRDefault="00DC5700" w:rsidP="00DC5700">
      <w:pPr>
        <w:tabs>
          <w:tab w:val="left" w:pos="426"/>
        </w:tabs>
        <w:ind w:right="-20"/>
        <w:jc w:val="both"/>
        <w:rPr>
          <w:rFonts w:cs="Calibri"/>
          <w:color w:val="000000"/>
          <w:sz w:val="24"/>
          <w:szCs w:val="24"/>
        </w:rPr>
      </w:pPr>
      <w:r w:rsidRPr="006860C8">
        <w:rPr>
          <w:rFonts w:cs="Calibri"/>
          <w:color w:val="000000"/>
          <w:sz w:val="24"/>
          <w:szCs w:val="24"/>
        </w:rPr>
        <w:t>3.5.1. Требовать возмещения убытков, возникших по вине Исполнителя в связи с ненадлежащим исполнением   обязательств Исполнителем по настоящему договору в случаях, установленных законодательством.</w:t>
      </w:r>
    </w:p>
    <w:p w14:paraId="65607772" w14:textId="77777777" w:rsidR="00DC5700" w:rsidRPr="006860C8" w:rsidRDefault="00DC5700" w:rsidP="00DC5700">
      <w:pPr>
        <w:tabs>
          <w:tab w:val="left" w:pos="426"/>
        </w:tabs>
        <w:ind w:right="-20"/>
        <w:jc w:val="both"/>
        <w:rPr>
          <w:rFonts w:cs="Calibri"/>
          <w:strike/>
          <w:sz w:val="24"/>
          <w:szCs w:val="24"/>
        </w:rPr>
      </w:pPr>
      <w:r w:rsidRPr="006860C8">
        <w:rPr>
          <w:rFonts w:cs="Calibri"/>
          <w:color w:val="000000"/>
          <w:sz w:val="24"/>
          <w:szCs w:val="24"/>
        </w:rPr>
        <w:t xml:space="preserve">3.5.2. Требовать исполнения установленных договором режимов и параметров передаваемой тепловой энергии в точках передачи </w:t>
      </w:r>
    </w:p>
    <w:p w14:paraId="40D33318" w14:textId="77777777" w:rsidR="00DC5700" w:rsidRPr="006860C8" w:rsidRDefault="00DC5700" w:rsidP="00DC5700">
      <w:pPr>
        <w:tabs>
          <w:tab w:val="left" w:pos="426"/>
        </w:tabs>
        <w:ind w:right="-20"/>
        <w:jc w:val="both"/>
        <w:rPr>
          <w:rFonts w:cs="Calibri"/>
          <w:color w:val="000000"/>
          <w:sz w:val="24"/>
          <w:szCs w:val="24"/>
        </w:rPr>
      </w:pPr>
      <w:r w:rsidRPr="006860C8">
        <w:rPr>
          <w:rFonts w:cs="Calibri"/>
          <w:color w:val="000000"/>
          <w:sz w:val="24"/>
          <w:szCs w:val="24"/>
        </w:rPr>
        <w:t>3.5.3. При выявлении обстоятельств, которые свидетельствуют о ненадлежащем выполнении Исполнителем условий настоящего Договора, Заказчик вправе отразить их в акте оказанных услуг по передаче тепловой энергии с приложением подтверждающих документов и предъявить Исполнителю письменную претензию по указанным обстоятельствам.</w:t>
      </w:r>
    </w:p>
    <w:p w14:paraId="015C0207" w14:textId="77777777" w:rsidR="00DC5700" w:rsidRPr="006860C8" w:rsidRDefault="00DC5700" w:rsidP="00DC5700">
      <w:pPr>
        <w:tabs>
          <w:tab w:val="left" w:pos="426"/>
        </w:tabs>
        <w:ind w:right="-20"/>
        <w:jc w:val="both"/>
        <w:rPr>
          <w:rFonts w:cs="Calibri"/>
          <w:color w:val="000000"/>
          <w:sz w:val="24"/>
          <w:szCs w:val="24"/>
        </w:rPr>
      </w:pPr>
      <w:r w:rsidRPr="006860C8">
        <w:rPr>
          <w:rFonts w:cs="Calibri"/>
          <w:color w:val="000000"/>
          <w:sz w:val="24"/>
          <w:szCs w:val="24"/>
        </w:rPr>
        <w:t xml:space="preserve">3.5.4. Доступа к расчетным приборам учета тепловой энергии, находящимся в границах тепловых сетей Исполнителя. </w:t>
      </w:r>
    </w:p>
    <w:p w14:paraId="41C68602" w14:textId="77777777" w:rsidR="00DC5700" w:rsidRPr="006860C8" w:rsidRDefault="00DC5700" w:rsidP="00DC5700">
      <w:pPr>
        <w:autoSpaceDE w:val="0"/>
        <w:ind w:right="-20"/>
        <w:jc w:val="center"/>
        <w:rPr>
          <w:rFonts w:cs="Calibri"/>
          <w:b/>
          <w:color w:val="000000"/>
          <w:sz w:val="24"/>
          <w:szCs w:val="24"/>
        </w:rPr>
      </w:pPr>
    </w:p>
    <w:p w14:paraId="780FCECB" w14:textId="77777777" w:rsidR="00DC5700" w:rsidRPr="006860C8" w:rsidRDefault="00DC5700" w:rsidP="00DC5700">
      <w:pPr>
        <w:autoSpaceDE w:val="0"/>
        <w:ind w:right="-20"/>
        <w:jc w:val="center"/>
        <w:rPr>
          <w:rFonts w:cs="Calibri"/>
          <w:b/>
          <w:color w:val="000000"/>
          <w:sz w:val="24"/>
          <w:szCs w:val="24"/>
        </w:rPr>
      </w:pPr>
      <w:r w:rsidRPr="006860C8">
        <w:rPr>
          <w:rFonts w:cs="Calibri"/>
          <w:b/>
          <w:color w:val="000000"/>
          <w:sz w:val="24"/>
          <w:szCs w:val="24"/>
        </w:rPr>
        <w:t xml:space="preserve">4. ТАРИФЫ И РАСЧЕТ СТОИМОСТИ </w:t>
      </w:r>
    </w:p>
    <w:p w14:paraId="117D45C6" w14:textId="77777777" w:rsidR="00DC5700" w:rsidRPr="006860C8" w:rsidRDefault="00DC5700" w:rsidP="00DC5700">
      <w:pPr>
        <w:autoSpaceDE w:val="0"/>
        <w:ind w:right="-20"/>
        <w:jc w:val="center"/>
        <w:rPr>
          <w:rFonts w:cs="Calibri"/>
          <w:color w:val="000000"/>
          <w:sz w:val="24"/>
          <w:szCs w:val="24"/>
        </w:rPr>
      </w:pPr>
    </w:p>
    <w:p w14:paraId="0DEA7282" w14:textId="77777777" w:rsidR="00DC5700" w:rsidRPr="006860C8" w:rsidRDefault="00DC5700" w:rsidP="00DC5700">
      <w:pPr>
        <w:ind w:right="-20"/>
        <w:jc w:val="both"/>
        <w:rPr>
          <w:rFonts w:cs="Calibri"/>
          <w:color w:val="000000"/>
          <w:sz w:val="24"/>
          <w:szCs w:val="24"/>
        </w:rPr>
      </w:pPr>
      <w:r w:rsidRPr="006860C8">
        <w:rPr>
          <w:rFonts w:cs="Calibri"/>
          <w:color w:val="000000"/>
          <w:sz w:val="24"/>
        </w:rPr>
        <w:t>4.1. </w:t>
      </w:r>
      <w:r w:rsidRPr="006860C8">
        <w:rPr>
          <w:rFonts w:cs="Calibri"/>
          <w:color w:val="000000"/>
          <w:sz w:val="24"/>
          <w:szCs w:val="24"/>
        </w:rPr>
        <w:t xml:space="preserve">Тарифы на услуги по передаче тепловой энергии Исполнителем, устанавливаются решением </w:t>
      </w:r>
      <w:r w:rsidRPr="006860C8">
        <w:rPr>
          <w:rFonts w:cs="Calibri"/>
          <w:color w:val="000000"/>
          <w:sz w:val="24"/>
        </w:rPr>
        <w:t xml:space="preserve">уполномоченного органа на установление тарифов </w:t>
      </w:r>
      <w:r w:rsidRPr="006860C8">
        <w:rPr>
          <w:rFonts w:cs="Calibri"/>
          <w:color w:val="000000"/>
          <w:sz w:val="24"/>
          <w:szCs w:val="24"/>
        </w:rPr>
        <w:t xml:space="preserve">на регулируемый период. </w:t>
      </w:r>
    </w:p>
    <w:p w14:paraId="763793D4" w14:textId="77777777" w:rsidR="00DC5700" w:rsidRPr="006860C8" w:rsidRDefault="00DC5700" w:rsidP="00DC5700">
      <w:pPr>
        <w:ind w:right="-20"/>
        <w:jc w:val="both"/>
        <w:rPr>
          <w:rFonts w:cs="Calibri"/>
          <w:color w:val="000000"/>
          <w:sz w:val="24"/>
          <w:szCs w:val="24"/>
        </w:rPr>
      </w:pPr>
      <w:r w:rsidRPr="006860C8">
        <w:rPr>
          <w:rFonts w:cs="Calibri"/>
          <w:color w:val="000000"/>
          <w:sz w:val="24"/>
          <w:szCs w:val="24"/>
        </w:rPr>
        <w:t xml:space="preserve">4.2. </w:t>
      </w:r>
      <w:r w:rsidRPr="006860C8">
        <w:rPr>
          <w:rFonts w:cs="Calibri"/>
          <w:color w:val="000000"/>
          <w:sz w:val="24"/>
        </w:rPr>
        <w:t>При расчетах по настоящему договору</w:t>
      </w:r>
      <w:r w:rsidRPr="006860C8">
        <w:rPr>
          <w:rFonts w:cs="Calibri"/>
          <w:color w:val="000000"/>
          <w:sz w:val="24"/>
          <w:szCs w:val="24"/>
        </w:rPr>
        <w:t xml:space="preserve"> </w:t>
      </w:r>
      <w:r w:rsidRPr="006860C8">
        <w:rPr>
          <w:rFonts w:cs="Calibri"/>
          <w:color w:val="000000"/>
          <w:sz w:val="24"/>
        </w:rPr>
        <w:t xml:space="preserve">за тепловую энергию, поставляемую Исполнителю для компенсации потерь в сетях Исполнителя, применяются тарифы в соответствии с </w:t>
      </w:r>
      <w:r w:rsidRPr="006860C8">
        <w:rPr>
          <w:rFonts w:cs="Calibri"/>
          <w:color w:val="000000"/>
          <w:sz w:val="24"/>
          <w:szCs w:val="24"/>
        </w:rPr>
        <w:t xml:space="preserve">решением </w:t>
      </w:r>
      <w:r w:rsidRPr="006860C8">
        <w:rPr>
          <w:rFonts w:cs="Calibri"/>
          <w:color w:val="000000"/>
          <w:sz w:val="24"/>
        </w:rPr>
        <w:t>уполномоченного органа об установлении тарифов на тепловую энергию, отпускаемую ____________________________.</w:t>
      </w:r>
    </w:p>
    <w:p w14:paraId="4D2F2B78" w14:textId="77777777" w:rsidR="00DC5700" w:rsidRPr="006860C8" w:rsidRDefault="00DC5700" w:rsidP="00DC5700">
      <w:pPr>
        <w:ind w:right="-20"/>
        <w:jc w:val="both"/>
        <w:rPr>
          <w:rFonts w:eastAsia="Calibri" w:cs="Calibri"/>
          <w:b/>
          <w:i/>
          <w:color w:val="000000"/>
          <w:sz w:val="24"/>
          <w:szCs w:val="24"/>
        </w:rPr>
      </w:pPr>
      <w:r w:rsidRPr="006860C8">
        <w:rPr>
          <w:rFonts w:cs="Calibri"/>
          <w:color w:val="000000"/>
          <w:sz w:val="24"/>
        </w:rPr>
        <w:t xml:space="preserve">       Изменение тарифов в период действия настоящего договора не требует его переоформления.</w:t>
      </w:r>
      <w:r w:rsidRPr="006860C8">
        <w:rPr>
          <w:rFonts w:eastAsia="Calibri" w:cs="Calibri"/>
          <w:b/>
          <w:i/>
          <w:color w:val="000000"/>
          <w:sz w:val="24"/>
          <w:szCs w:val="24"/>
        </w:rPr>
        <w:t xml:space="preserve"> </w:t>
      </w:r>
    </w:p>
    <w:p w14:paraId="25A37363" w14:textId="77777777" w:rsidR="00DC5700" w:rsidRPr="006860C8" w:rsidRDefault="00DC5700" w:rsidP="00DC5700">
      <w:pPr>
        <w:autoSpaceDE w:val="0"/>
        <w:ind w:right="-20"/>
        <w:jc w:val="both"/>
        <w:rPr>
          <w:rFonts w:cs="Calibri"/>
          <w:color w:val="000000"/>
          <w:sz w:val="24"/>
        </w:rPr>
      </w:pPr>
      <w:r w:rsidRPr="006860C8">
        <w:rPr>
          <w:rFonts w:cs="Calibri"/>
          <w:bCs/>
          <w:color w:val="000000"/>
          <w:sz w:val="24"/>
          <w:szCs w:val="24"/>
        </w:rPr>
        <w:t>4.3</w:t>
      </w:r>
      <w:r w:rsidRPr="006860C8">
        <w:rPr>
          <w:rFonts w:cs="Calibri"/>
          <w:color w:val="000000"/>
          <w:sz w:val="24"/>
        </w:rPr>
        <w:t xml:space="preserve">. Расчет стоимости услуг Исполнителя по передаче тепловой энергии Абонентам Заказчика производится Исполнителем. </w:t>
      </w:r>
      <w:proofErr w:type="gramStart"/>
      <w:r w:rsidRPr="006860C8">
        <w:rPr>
          <w:rFonts w:cs="Calibri"/>
          <w:color w:val="000000"/>
          <w:sz w:val="24"/>
        </w:rPr>
        <w:t>Расчет стоимости тепловой энергии</w:t>
      </w:r>
      <w:proofErr w:type="gramEnd"/>
      <w:r w:rsidRPr="006860C8">
        <w:rPr>
          <w:rFonts w:cs="Calibri"/>
          <w:color w:val="000000"/>
          <w:sz w:val="24"/>
        </w:rPr>
        <w:t xml:space="preserve"> потребленной Исполнителем на компенсацию тепловых потерь в сетях Исполнителя производится Заказчиком.</w:t>
      </w:r>
    </w:p>
    <w:p w14:paraId="0A8E59CF" w14:textId="77777777" w:rsidR="00DC5700" w:rsidRPr="006860C8" w:rsidRDefault="00DC5700" w:rsidP="00DC5700">
      <w:pPr>
        <w:autoSpaceDE w:val="0"/>
        <w:ind w:right="-20"/>
        <w:jc w:val="both"/>
        <w:rPr>
          <w:rFonts w:cs="Calibri"/>
          <w:color w:val="000000"/>
          <w:sz w:val="24"/>
          <w:szCs w:val="24"/>
        </w:rPr>
      </w:pPr>
      <w:r w:rsidRPr="006860C8">
        <w:rPr>
          <w:rFonts w:cs="Calibri"/>
          <w:color w:val="000000"/>
          <w:sz w:val="24"/>
        </w:rPr>
        <w:t xml:space="preserve">4.4. Стоимость </w:t>
      </w:r>
      <w:r w:rsidRPr="006860C8">
        <w:rPr>
          <w:rFonts w:eastAsia="Calibri" w:cs="Calibri"/>
          <w:color w:val="000000"/>
          <w:sz w:val="24"/>
          <w:szCs w:val="24"/>
        </w:rPr>
        <w:t>оказанных</w:t>
      </w:r>
      <w:r w:rsidRPr="006860C8">
        <w:rPr>
          <w:rFonts w:cs="Calibri"/>
          <w:color w:val="000000"/>
          <w:sz w:val="24"/>
        </w:rPr>
        <w:t xml:space="preserve"> услуг по передаче тепловой энергии</w:t>
      </w:r>
      <w:r w:rsidRPr="006860C8">
        <w:rPr>
          <w:rFonts w:cs="Calibri"/>
          <w:color w:val="000000"/>
          <w:sz w:val="24"/>
          <w:szCs w:val="24"/>
        </w:rPr>
        <w:t xml:space="preserve"> </w:t>
      </w:r>
      <w:r w:rsidRPr="006860C8">
        <w:rPr>
          <w:rFonts w:cs="Calibri"/>
          <w:color w:val="000000"/>
          <w:sz w:val="24"/>
        </w:rPr>
        <w:t xml:space="preserve">Абонентам Заказчика рассчитывается ежемесячно на основании актов оказанных услуг по передаче тепловой </w:t>
      </w:r>
      <w:proofErr w:type="gramStart"/>
      <w:r w:rsidRPr="006860C8">
        <w:rPr>
          <w:rFonts w:cs="Calibri"/>
          <w:color w:val="000000"/>
          <w:sz w:val="24"/>
        </w:rPr>
        <w:t>энергии  за</w:t>
      </w:r>
      <w:proofErr w:type="gramEnd"/>
      <w:r w:rsidRPr="006860C8">
        <w:rPr>
          <w:rFonts w:cs="Calibri"/>
          <w:color w:val="000000"/>
          <w:sz w:val="24"/>
        </w:rPr>
        <w:t xml:space="preserve"> расчетный период, оформленных Исполнителем в соответствии с «</w:t>
      </w:r>
      <w:r w:rsidRPr="006860C8">
        <w:rPr>
          <w:rFonts w:cs="Calibri"/>
          <w:color w:val="000000"/>
          <w:sz w:val="24"/>
          <w:szCs w:val="24"/>
        </w:rPr>
        <w:t>Соглашением об определении объемов оказанных услуг по передаче тепловой энергии» (Приложение № 6).</w:t>
      </w:r>
    </w:p>
    <w:p w14:paraId="1218208F" w14:textId="77777777" w:rsidR="00DC5700" w:rsidRPr="006860C8" w:rsidRDefault="00DC5700" w:rsidP="00DC5700">
      <w:pPr>
        <w:autoSpaceDE w:val="0"/>
        <w:ind w:right="-20"/>
        <w:jc w:val="both"/>
        <w:rPr>
          <w:color w:val="000000"/>
          <w:sz w:val="24"/>
          <w:szCs w:val="24"/>
        </w:rPr>
      </w:pPr>
      <w:r w:rsidRPr="006860C8">
        <w:rPr>
          <w:rFonts w:cs="Calibri"/>
          <w:color w:val="000000"/>
          <w:sz w:val="24"/>
          <w:szCs w:val="24"/>
        </w:rPr>
        <w:t xml:space="preserve">Стоимость тепловых потерь в сетях Исполнителя рассчитывается на основании согласованного акта </w:t>
      </w:r>
      <w:r w:rsidRPr="006860C8">
        <w:rPr>
          <w:color w:val="000000"/>
          <w:sz w:val="24"/>
          <w:szCs w:val="24"/>
        </w:rPr>
        <w:t>об объеме переданной-принятой тепловой энергии, поставленной для компенсации тепловых потерь в сетях Исполнителя,</w:t>
      </w:r>
      <w:r w:rsidRPr="006860C8">
        <w:rPr>
          <w:rFonts w:cs="Calibri"/>
          <w:color w:val="000000"/>
          <w:sz w:val="24"/>
          <w:szCs w:val="24"/>
        </w:rPr>
        <w:t xml:space="preserve"> </w:t>
      </w:r>
      <w:r w:rsidRPr="006860C8">
        <w:rPr>
          <w:color w:val="000000"/>
          <w:sz w:val="24"/>
          <w:szCs w:val="24"/>
        </w:rPr>
        <w:t>сформированного Заказчиком в соответствии с Приложением №6 к настоящему договору.</w:t>
      </w:r>
    </w:p>
    <w:p w14:paraId="42A5D6EE" w14:textId="77777777" w:rsidR="00DC5700" w:rsidRPr="006860C8" w:rsidRDefault="00DC5700" w:rsidP="00DC5700">
      <w:pPr>
        <w:autoSpaceDE w:val="0"/>
        <w:ind w:right="-20"/>
        <w:jc w:val="center"/>
        <w:rPr>
          <w:rFonts w:cs="Calibri"/>
          <w:b/>
          <w:color w:val="000000"/>
          <w:sz w:val="24"/>
          <w:szCs w:val="24"/>
        </w:rPr>
      </w:pPr>
    </w:p>
    <w:p w14:paraId="6F333F27" w14:textId="77777777" w:rsidR="00DC5700" w:rsidRPr="006860C8" w:rsidRDefault="00DC5700" w:rsidP="00DC5700">
      <w:pPr>
        <w:autoSpaceDE w:val="0"/>
        <w:ind w:right="-20"/>
        <w:jc w:val="center"/>
        <w:rPr>
          <w:rFonts w:cs="Calibri"/>
          <w:color w:val="000000"/>
          <w:sz w:val="20"/>
        </w:rPr>
      </w:pPr>
      <w:r w:rsidRPr="006860C8">
        <w:rPr>
          <w:rFonts w:cs="Calibri"/>
          <w:b/>
          <w:color w:val="000000"/>
          <w:sz w:val="24"/>
          <w:szCs w:val="24"/>
        </w:rPr>
        <w:t>5. ПОРЯДОК ОПЛАТЫ ПО ДОГОВОРУ</w:t>
      </w:r>
    </w:p>
    <w:p w14:paraId="1C0A9B14" w14:textId="77777777" w:rsidR="00DC5700" w:rsidRPr="006860C8" w:rsidRDefault="00DC5700" w:rsidP="00DC5700">
      <w:pPr>
        <w:autoSpaceDE w:val="0"/>
        <w:ind w:right="-20"/>
        <w:jc w:val="center"/>
        <w:rPr>
          <w:rFonts w:cs="Calibri"/>
          <w:b/>
          <w:color w:val="000000"/>
          <w:sz w:val="20"/>
          <w:szCs w:val="24"/>
        </w:rPr>
      </w:pPr>
    </w:p>
    <w:p w14:paraId="5DEC14EC" w14:textId="77777777" w:rsidR="00DC5700" w:rsidRPr="006860C8" w:rsidRDefault="00DC5700" w:rsidP="00DC5700">
      <w:pPr>
        <w:autoSpaceDE w:val="0"/>
        <w:ind w:right="-20"/>
        <w:jc w:val="both"/>
        <w:rPr>
          <w:rFonts w:cs="Calibri"/>
          <w:color w:val="000000"/>
          <w:sz w:val="24"/>
        </w:rPr>
      </w:pPr>
      <w:r w:rsidRPr="006860C8">
        <w:rPr>
          <w:rFonts w:cs="Calibri"/>
          <w:color w:val="000000"/>
          <w:sz w:val="24"/>
        </w:rPr>
        <w:t>5.1. Расчетным периодом по настоящему договору устанавливается один календарный месяц.</w:t>
      </w:r>
    </w:p>
    <w:p w14:paraId="44EB8696" w14:textId="77777777" w:rsidR="00DC5700" w:rsidRPr="006860C8" w:rsidRDefault="00DC5700" w:rsidP="00DC5700">
      <w:pPr>
        <w:autoSpaceDE w:val="0"/>
        <w:ind w:right="-20"/>
        <w:jc w:val="both"/>
        <w:rPr>
          <w:rFonts w:cs="Calibri"/>
          <w:color w:val="000000"/>
          <w:sz w:val="24"/>
        </w:rPr>
      </w:pPr>
      <w:r w:rsidRPr="006860C8">
        <w:rPr>
          <w:rFonts w:cs="Calibri"/>
          <w:color w:val="000000"/>
          <w:sz w:val="24"/>
        </w:rPr>
        <w:t>5.2 Расчет за оказанные Исполнителем услуги по передаче тепловой энергии производится Заказчиком путем перечисления денежных средств на расчетный счет Исполнителя.</w:t>
      </w:r>
    </w:p>
    <w:p w14:paraId="1A971511" w14:textId="77777777" w:rsidR="00DC5700" w:rsidRPr="006860C8" w:rsidRDefault="00DC5700" w:rsidP="00DC5700">
      <w:pPr>
        <w:tabs>
          <w:tab w:val="left" w:pos="540"/>
        </w:tabs>
        <w:autoSpaceDE w:val="0"/>
        <w:ind w:right="-20"/>
        <w:jc w:val="both"/>
        <w:rPr>
          <w:rFonts w:cs="Calibri"/>
          <w:color w:val="000000"/>
          <w:sz w:val="24"/>
        </w:rPr>
      </w:pPr>
      <w:r w:rsidRPr="006860C8">
        <w:rPr>
          <w:rFonts w:cs="Calibri"/>
          <w:color w:val="000000"/>
          <w:sz w:val="24"/>
        </w:rPr>
        <w:lastRenderedPageBreak/>
        <w:t>5.3. Расчет за тепловую энергию, поставляемую Заказчиком для компенсации тепловых потерь в сетях Исполнителя, производится Исполнителем путем перечисления денежных средств на расчетный счет Заказчика.</w:t>
      </w:r>
    </w:p>
    <w:p w14:paraId="310FE838" w14:textId="77777777" w:rsidR="00DC5700" w:rsidRPr="006860C8" w:rsidRDefault="00DC5700" w:rsidP="00DC5700">
      <w:pPr>
        <w:tabs>
          <w:tab w:val="left" w:pos="426"/>
        </w:tabs>
        <w:autoSpaceDE w:val="0"/>
        <w:ind w:right="27"/>
        <w:jc w:val="both"/>
        <w:rPr>
          <w:rFonts w:cs="Calibri"/>
          <w:color w:val="000000"/>
          <w:sz w:val="24"/>
        </w:rPr>
      </w:pPr>
      <w:r w:rsidRPr="006860C8">
        <w:rPr>
          <w:rFonts w:cs="Calibri"/>
          <w:color w:val="000000"/>
          <w:sz w:val="24"/>
        </w:rPr>
        <w:t xml:space="preserve">5.4. Расчет за оказанные Исполнителем услуги по передаче тепловой энергии производится Заказчиком на основании счета-фактуры и согласованного обеими сторонами акта оказанных услуг по передаче тепловой </w:t>
      </w:r>
      <w:proofErr w:type="gramStart"/>
      <w:r w:rsidRPr="006860C8">
        <w:rPr>
          <w:rFonts w:cs="Calibri"/>
          <w:color w:val="000000"/>
          <w:sz w:val="24"/>
        </w:rPr>
        <w:t>энергии  в</w:t>
      </w:r>
      <w:proofErr w:type="gramEnd"/>
      <w:r w:rsidRPr="006860C8">
        <w:rPr>
          <w:rFonts w:cs="Calibri"/>
          <w:color w:val="000000"/>
          <w:sz w:val="24"/>
        </w:rPr>
        <w:t xml:space="preserve"> срок до 15 числа, месяца следующего за расчетным.</w:t>
      </w:r>
    </w:p>
    <w:p w14:paraId="4A4C8B47" w14:textId="77777777" w:rsidR="00DC5700" w:rsidRPr="006860C8" w:rsidRDefault="00DC5700" w:rsidP="00DC5700">
      <w:pPr>
        <w:tabs>
          <w:tab w:val="left" w:pos="426"/>
        </w:tabs>
        <w:autoSpaceDE w:val="0"/>
        <w:ind w:right="27"/>
        <w:jc w:val="both"/>
        <w:rPr>
          <w:rFonts w:cs="Calibri"/>
          <w:color w:val="000000"/>
          <w:sz w:val="24"/>
        </w:rPr>
      </w:pPr>
      <w:r w:rsidRPr="006860C8">
        <w:rPr>
          <w:rFonts w:cs="Calibri"/>
          <w:color w:val="000000"/>
          <w:sz w:val="24"/>
        </w:rPr>
        <w:t>Расчет за тепловую энергию, поставляемую Заказчиком для компенсации тепловых потерь в сетях Исполнителя, производится Исполнителем на основании счета-фактуры и согласованного обеими сторонами акта об объеме потерь в срок до 15 числа, месяца следующего за расчетным.</w:t>
      </w:r>
    </w:p>
    <w:p w14:paraId="758801F3" w14:textId="77777777" w:rsidR="00DC5700" w:rsidRPr="006860C8" w:rsidRDefault="00DC5700" w:rsidP="00DC5700">
      <w:pPr>
        <w:jc w:val="both"/>
        <w:rPr>
          <w:rFonts w:cs="Calibri"/>
          <w:color w:val="000000"/>
          <w:sz w:val="24"/>
          <w:szCs w:val="24"/>
        </w:rPr>
      </w:pPr>
      <w:r w:rsidRPr="006860C8">
        <w:rPr>
          <w:rFonts w:cs="Calibri"/>
          <w:color w:val="000000"/>
          <w:sz w:val="24"/>
          <w:szCs w:val="24"/>
        </w:rPr>
        <w:t>5.5. Исполнитель не позднее 1-го числа месяца, следующего за расчетным, представляет Заказчику показания приборов учета тепловой энергии, установленных в точках приема.</w:t>
      </w:r>
    </w:p>
    <w:p w14:paraId="7DBFBB56" w14:textId="77777777" w:rsidR="00DC5700" w:rsidRPr="006860C8" w:rsidRDefault="00DC5700" w:rsidP="00DC5700">
      <w:pPr>
        <w:jc w:val="both"/>
        <w:rPr>
          <w:rFonts w:cs="Calibri"/>
          <w:color w:val="000000"/>
          <w:sz w:val="24"/>
          <w:szCs w:val="24"/>
        </w:rPr>
      </w:pPr>
      <w:r w:rsidRPr="006860C8">
        <w:rPr>
          <w:rFonts w:cs="Calibri"/>
          <w:color w:val="000000"/>
          <w:sz w:val="24"/>
          <w:szCs w:val="24"/>
        </w:rPr>
        <w:t xml:space="preserve">         Заказчик не позднее 3–</w:t>
      </w:r>
      <w:proofErr w:type="spellStart"/>
      <w:r w:rsidRPr="006860C8">
        <w:rPr>
          <w:rFonts w:cs="Calibri"/>
          <w:color w:val="000000"/>
          <w:sz w:val="24"/>
          <w:szCs w:val="24"/>
        </w:rPr>
        <w:t>го</w:t>
      </w:r>
      <w:proofErr w:type="spellEnd"/>
      <w:r w:rsidRPr="006860C8">
        <w:rPr>
          <w:rFonts w:cs="Calibri"/>
          <w:color w:val="000000"/>
          <w:sz w:val="24"/>
          <w:szCs w:val="24"/>
        </w:rPr>
        <w:t xml:space="preserve"> числа, месяца следующего за расчетным, представляет Исполнителю показания приборов учета тепловой энергии, установленных в точках передачи Абонентам Заказчика или сведения об объемах тепловой энергии, потребленной Абонентами Заказчика, определенных расчетным способом, предусмотренным настоящим договором и действующим законодательством РФ.</w:t>
      </w:r>
    </w:p>
    <w:p w14:paraId="3F82E062" w14:textId="77777777" w:rsidR="00DC5700" w:rsidRPr="006860C8" w:rsidRDefault="00DC5700" w:rsidP="00DC5700">
      <w:pPr>
        <w:jc w:val="both"/>
        <w:rPr>
          <w:rFonts w:cs="Calibri"/>
          <w:color w:val="000000"/>
          <w:sz w:val="24"/>
          <w:szCs w:val="24"/>
        </w:rPr>
      </w:pPr>
      <w:r w:rsidRPr="006860C8">
        <w:rPr>
          <w:rFonts w:cs="Calibri"/>
          <w:color w:val="000000"/>
          <w:sz w:val="24"/>
          <w:szCs w:val="24"/>
        </w:rPr>
        <w:t>5.6. После получения данных, указанных в п.5.5., Заказчик не позднее 10-го числа месяца, следующего за расчетным, направляет Исполнителю акт об объеме переданной-принятой тепловой энергии, поставленной для компенсации тепловых потерь в сетях Исполнителя, и счет-фактуру к нему.</w:t>
      </w:r>
    </w:p>
    <w:p w14:paraId="1AE6D91C" w14:textId="77777777" w:rsidR="00DC5700" w:rsidRPr="006860C8" w:rsidRDefault="00DC5700" w:rsidP="00DC5700">
      <w:pPr>
        <w:tabs>
          <w:tab w:val="left" w:pos="540"/>
        </w:tabs>
        <w:autoSpaceDE w:val="0"/>
        <w:ind w:right="-20"/>
        <w:jc w:val="both"/>
        <w:rPr>
          <w:color w:val="000000"/>
          <w:sz w:val="24"/>
          <w:szCs w:val="24"/>
        </w:rPr>
      </w:pPr>
      <w:r w:rsidRPr="006860C8">
        <w:rPr>
          <w:color w:val="000000"/>
          <w:sz w:val="24"/>
          <w:szCs w:val="24"/>
        </w:rPr>
        <w:t>5.7. Исполнитель в течение 3-х рабочих дней с момента получения от Заказчика документов, указанных в п.5.6. Договора, обязан их рассмотреть и подписать со своей стороны с направлением одного экземпляра надлежаще оформленного акта Заказчику, либо в течение 3-х рабочих дней направить в адрес Заказчика мотивированный отказ от подписания того или иного документа.</w:t>
      </w:r>
    </w:p>
    <w:p w14:paraId="2523C1EB" w14:textId="77777777" w:rsidR="00DC5700" w:rsidRPr="006860C8" w:rsidRDefault="00DC5700" w:rsidP="00DC5700">
      <w:pPr>
        <w:tabs>
          <w:tab w:val="left" w:pos="540"/>
        </w:tabs>
        <w:autoSpaceDE w:val="0"/>
        <w:ind w:right="-20"/>
        <w:jc w:val="both"/>
        <w:rPr>
          <w:color w:val="000000"/>
          <w:sz w:val="24"/>
          <w:szCs w:val="24"/>
        </w:rPr>
      </w:pPr>
      <w:r w:rsidRPr="006860C8">
        <w:rPr>
          <w:color w:val="000000"/>
          <w:sz w:val="24"/>
          <w:szCs w:val="24"/>
        </w:rPr>
        <w:t>5.8. В срок до 10 –</w:t>
      </w:r>
      <w:proofErr w:type="spellStart"/>
      <w:r w:rsidRPr="006860C8">
        <w:rPr>
          <w:color w:val="000000"/>
          <w:sz w:val="24"/>
          <w:szCs w:val="24"/>
        </w:rPr>
        <w:t>го</w:t>
      </w:r>
      <w:proofErr w:type="spellEnd"/>
      <w:r w:rsidRPr="006860C8">
        <w:rPr>
          <w:color w:val="000000"/>
          <w:sz w:val="24"/>
          <w:szCs w:val="24"/>
        </w:rPr>
        <w:t xml:space="preserve"> числа месяца, следующего за расчетным, Исполнитель оформляет и направляет Заказчику акт оказанных услуг по передаче тепловой энергии и счет-</w:t>
      </w:r>
      <w:proofErr w:type="gramStart"/>
      <w:r w:rsidRPr="006860C8">
        <w:rPr>
          <w:color w:val="000000"/>
          <w:sz w:val="24"/>
          <w:szCs w:val="24"/>
        </w:rPr>
        <w:t>фактуру  к</w:t>
      </w:r>
      <w:proofErr w:type="gramEnd"/>
      <w:r w:rsidRPr="006860C8">
        <w:rPr>
          <w:color w:val="000000"/>
          <w:sz w:val="24"/>
          <w:szCs w:val="24"/>
        </w:rPr>
        <w:t xml:space="preserve"> нему;</w:t>
      </w:r>
    </w:p>
    <w:p w14:paraId="67D3176E" w14:textId="77777777" w:rsidR="00DC5700" w:rsidRPr="006860C8" w:rsidRDefault="00DC5700" w:rsidP="00DC5700">
      <w:pPr>
        <w:tabs>
          <w:tab w:val="left" w:pos="540"/>
        </w:tabs>
        <w:autoSpaceDE w:val="0"/>
        <w:ind w:right="-20"/>
        <w:jc w:val="both"/>
        <w:rPr>
          <w:color w:val="000000"/>
          <w:sz w:val="24"/>
          <w:szCs w:val="24"/>
        </w:rPr>
      </w:pPr>
      <w:r w:rsidRPr="006860C8">
        <w:rPr>
          <w:color w:val="000000"/>
          <w:sz w:val="24"/>
          <w:szCs w:val="24"/>
        </w:rPr>
        <w:t xml:space="preserve">- подписывает со своей стороны акт об объеме переданной-принятой тепловой, поставленной для компенсации тепловых потерь в сетях Исполнителя и направляет 1 экземпляр надлежаще оформленного акта в адрес Заказчика. </w:t>
      </w:r>
    </w:p>
    <w:p w14:paraId="2836C69B" w14:textId="77777777" w:rsidR="00DC5700" w:rsidRPr="006860C8" w:rsidRDefault="00DC5700" w:rsidP="00DC5700">
      <w:pPr>
        <w:tabs>
          <w:tab w:val="left" w:pos="540"/>
        </w:tabs>
        <w:autoSpaceDE w:val="0"/>
        <w:ind w:right="-20"/>
        <w:jc w:val="both"/>
        <w:rPr>
          <w:rFonts w:cs="Calibri"/>
          <w:color w:val="000000"/>
          <w:sz w:val="24"/>
        </w:rPr>
      </w:pPr>
      <w:r w:rsidRPr="006860C8">
        <w:rPr>
          <w:color w:val="000000"/>
          <w:sz w:val="24"/>
          <w:szCs w:val="24"/>
        </w:rPr>
        <w:t>5.9. Заказчик в течение 5 (пяти) рабочих дней с момента получения обязан подписать со своей стороны</w:t>
      </w:r>
      <w:r w:rsidRPr="006860C8">
        <w:rPr>
          <w:rFonts w:cs="Calibri"/>
          <w:color w:val="000000"/>
          <w:sz w:val="24"/>
        </w:rPr>
        <w:t xml:space="preserve"> акты оказанных услуг по передаче тепловой энергии за расчетный период и один экземпляр надлежаще оформленного акта вернуть в адрес Исполнителя. При выявлении Заказчиком обстоятельств, которые свидетельствуют о ненадлежащем выполнении Исполнителем условий настоящего Договора и/или неверного определения объемов оказанных услуг, а также иных обстоятельств, имеющих существенное значение для исполнения настоящего Договора, Заказчик отражает их в акте оказанных услуг по передаче тепловой энергии с мотивированным обоснованием.</w:t>
      </w:r>
    </w:p>
    <w:p w14:paraId="586DF482" w14:textId="77777777" w:rsidR="00DC5700" w:rsidRPr="006860C8" w:rsidRDefault="00DC5700" w:rsidP="00DC5700">
      <w:pPr>
        <w:tabs>
          <w:tab w:val="left" w:pos="540"/>
        </w:tabs>
        <w:autoSpaceDE w:val="0"/>
        <w:ind w:right="-20"/>
        <w:jc w:val="both"/>
        <w:rPr>
          <w:rFonts w:cs="Calibri"/>
          <w:color w:val="000000"/>
          <w:sz w:val="24"/>
        </w:rPr>
      </w:pPr>
      <w:r w:rsidRPr="006860C8">
        <w:rPr>
          <w:rFonts w:cs="Calibri"/>
          <w:color w:val="000000"/>
          <w:sz w:val="24"/>
        </w:rPr>
        <w:t>5.10</w:t>
      </w:r>
      <w:r w:rsidRPr="006860C8">
        <w:rPr>
          <w:rFonts w:cs="Calibri"/>
          <w:strike/>
          <w:color w:val="000000"/>
          <w:sz w:val="24"/>
        </w:rPr>
        <w:t>. </w:t>
      </w:r>
      <w:r w:rsidRPr="006860C8">
        <w:rPr>
          <w:rFonts w:cs="Calibri"/>
          <w:color w:val="000000"/>
          <w:sz w:val="24"/>
        </w:rPr>
        <w:tab/>
        <w:t>В случае наличия замечаний к указанным в настоящем разделе договора актам, несогласная сторона возвращает оформленный акт с указанием особого мнения по спорному объему и предоставлением доказательств величины объема в своей редакции. Стороны принимают меры по урегулированию разногласий по спорному объему. При недостижении соглашения спор решается в судебном порядке. При этом несогласная сторона обязана произвести оплату в неоспариваемом объеме в сроки, предусмотренные настоящим договором.</w:t>
      </w:r>
    </w:p>
    <w:p w14:paraId="0D4A1504" w14:textId="77777777" w:rsidR="00DC5700" w:rsidRPr="006860C8" w:rsidRDefault="00DC5700" w:rsidP="00DC5700">
      <w:pPr>
        <w:autoSpaceDE w:val="0"/>
        <w:ind w:right="-20"/>
        <w:jc w:val="center"/>
        <w:rPr>
          <w:rFonts w:eastAsia="Arial" w:cs="Calibri"/>
          <w:b/>
          <w:color w:val="000000"/>
          <w:sz w:val="24"/>
          <w:szCs w:val="24"/>
        </w:rPr>
      </w:pPr>
    </w:p>
    <w:p w14:paraId="6E15029B" w14:textId="77777777" w:rsidR="00DC5700" w:rsidRPr="006860C8" w:rsidRDefault="00DC5700" w:rsidP="00DC5700">
      <w:pPr>
        <w:autoSpaceDE w:val="0"/>
        <w:ind w:right="-20"/>
        <w:jc w:val="center"/>
        <w:rPr>
          <w:rFonts w:cs="Calibri"/>
          <w:b/>
          <w:color w:val="000000"/>
          <w:sz w:val="24"/>
          <w:szCs w:val="24"/>
        </w:rPr>
      </w:pPr>
      <w:r w:rsidRPr="006860C8">
        <w:rPr>
          <w:rFonts w:eastAsia="Arial" w:cs="Calibri"/>
          <w:b/>
          <w:color w:val="000000"/>
          <w:sz w:val="24"/>
          <w:szCs w:val="24"/>
        </w:rPr>
        <w:t xml:space="preserve">6.  </w:t>
      </w:r>
      <w:r w:rsidRPr="006860C8">
        <w:rPr>
          <w:rFonts w:cs="Calibri"/>
          <w:b/>
          <w:color w:val="000000"/>
          <w:sz w:val="24"/>
          <w:szCs w:val="24"/>
        </w:rPr>
        <w:t>ОТВЕТСТВЕННОСТЬ СТОРОН</w:t>
      </w:r>
    </w:p>
    <w:p w14:paraId="3711F171" w14:textId="77777777" w:rsidR="00DC5700" w:rsidRPr="006860C8" w:rsidRDefault="00DC5700" w:rsidP="00DC5700">
      <w:pPr>
        <w:autoSpaceDE w:val="0"/>
        <w:ind w:right="-20"/>
        <w:jc w:val="center"/>
        <w:rPr>
          <w:rFonts w:cs="Calibri"/>
          <w:b/>
          <w:color w:val="000000"/>
          <w:sz w:val="24"/>
          <w:szCs w:val="24"/>
        </w:rPr>
      </w:pPr>
    </w:p>
    <w:p w14:paraId="46683CB7" w14:textId="77777777" w:rsidR="00DC5700" w:rsidRPr="006860C8" w:rsidRDefault="00DC5700" w:rsidP="00DC5700">
      <w:pPr>
        <w:tabs>
          <w:tab w:val="left" w:pos="540"/>
        </w:tabs>
        <w:autoSpaceDE w:val="0"/>
        <w:ind w:right="-20"/>
        <w:jc w:val="both"/>
        <w:rPr>
          <w:rFonts w:cs="Calibri"/>
          <w:color w:val="000000"/>
          <w:sz w:val="24"/>
        </w:rPr>
      </w:pPr>
      <w:r w:rsidRPr="006860C8">
        <w:rPr>
          <w:rFonts w:eastAsia="Arial" w:cs="Calibri"/>
          <w:color w:val="000000"/>
          <w:sz w:val="24"/>
        </w:rPr>
        <w:lastRenderedPageBreak/>
        <w:t>6.1. </w:t>
      </w:r>
      <w:r w:rsidRPr="006860C8">
        <w:rPr>
          <w:rFonts w:cs="Calibri"/>
          <w:color w:val="000000"/>
          <w:sz w:val="24"/>
        </w:rPr>
        <w:t xml:space="preserve">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 </w:t>
      </w:r>
    </w:p>
    <w:p w14:paraId="27EE08F5" w14:textId="77777777" w:rsidR="00DC5700" w:rsidRPr="006860C8" w:rsidRDefault="00DC5700" w:rsidP="00DC5700">
      <w:pPr>
        <w:tabs>
          <w:tab w:val="left" w:pos="540"/>
        </w:tabs>
        <w:autoSpaceDE w:val="0"/>
        <w:ind w:right="-20"/>
        <w:jc w:val="both"/>
        <w:rPr>
          <w:rFonts w:cs="Calibri"/>
          <w:color w:val="000000"/>
          <w:sz w:val="24"/>
        </w:rPr>
      </w:pPr>
      <w:r w:rsidRPr="006860C8">
        <w:rPr>
          <w:rFonts w:eastAsia="Arial" w:cs="Calibri"/>
          <w:color w:val="000000"/>
          <w:sz w:val="24"/>
        </w:rPr>
        <w:t>6.2.  Зона</w:t>
      </w:r>
      <w:r w:rsidRPr="006860C8">
        <w:rPr>
          <w:rFonts w:eastAsia="Arial" w:cs="Calibri"/>
          <w:color w:val="000000"/>
          <w:sz w:val="24"/>
          <w:szCs w:val="24"/>
        </w:rPr>
        <w:t xml:space="preserve"> ответственности </w:t>
      </w:r>
      <w:r w:rsidRPr="006860C8">
        <w:rPr>
          <w:rFonts w:cs="Calibri"/>
          <w:color w:val="000000"/>
          <w:sz w:val="24"/>
        </w:rPr>
        <w:t>Заказчика:</w:t>
      </w:r>
    </w:p>
    <w:p w14:paraId="71DA55A0" w14:textId="77777777" w:rsidR="00DC5700" w:rsidRPr="006860C8" w:rsidRDefault="00DC5700" w:rsidP="00DC5700">
      <w:pPr>
        <w:autoSpaceDE w:val="0"/>
        <w:ind w:right="-20"/>
        <w:jc w:val="both"/>
        <w:rPr>
          <w:rFonts w:cs="Calibri"/>
          <w:color w:val="000000"/>
          <w:sz w:val="24"/>
        </w:rPr>
      </w:pPr>
      <w:r w:rsidRPr="006860C8">
        <w:rPr>
          <w:rFonts w:cs="Calibri"/>
          <w:color w:val="000000"/>
          <w:sz w:val="24"/>
        </w:rPr>
        <w:t>а) прекращение поставки тепловой энергии в сети Исполнителя;</w:t>
      </w:r>
    </w:p>
    <w:p w14:paraId="6013C4EC" w14:textId="77777777" w:rsidR="00DC5700" w:rsidRPr="006860C8" w:rsidRDefault="00DC5700" w:rsidP="00DC5700">
      <w:pPr>
        <w:autoSpaceDE w:val="0"/>
        <w:ind w:right="-20"/>
        <w:jc w:val="both"/>
        <w:rPr>
          <w:rFonts w:cs="Calibri"/>
          <w:color w:val="000000"/>
          <w:sz w:val="24"/>
        </w:rPr>
      </w:pPr>
      <w:r w:rsidRPr="006860C8">
        <w:rPr>
          <w:rFonts w:cs="Calibri"/>
          <w:color w:val="000000"/>
          <w:sz w:val="24"/>
        </w:rPr>
        <w:t>б) направление Исполнителю необоснованной заявки на прекращение или возобновление подачи тепловой энергии в отношении Абонентов Заказчика;</w:t>
      </w:r>
    </w:p>
    <w:p w14:paraId="71767DDA" w14:textId="77777777" w:rsidR="00DC5700" w:rsidRPr="006860C8" w:rsidRDefault="00DC5700" w:rsidP="00DC5700">
      <w:pPr>
        <w:autoSpaceDE w:val="0"/>
        <w:ind w:right="-20"/>
        <w:jc w:val="both"/>
        <w:rPr>
          <w:rFonts w:cs="Calibri"/>
          <w:color w:val="000000"/>
          <w:sz w:val="24"/>
        </w:rPr>
      </w:pPr>
      <w:r w:rsidRPr="006860C8">
        <w:rPr>
          <w:rFonts w:cs="Calibri"/>
          <w:color w:val="000000"/>
          <w:sz w:val="24"/>
        </w:rPr>
        <w:t>в) возникновение последствий в результате надлежащего исполнения заявок Заказчика на прекращение или возобновление подачи тепловой энергии в отношении Абонента Заказчика;</w:t>
      </w:r>
    </w:p>
    <w:p w14:paraId="69C71884" w14:textId="77777777" w:rsidR="00DC5700" w:rsidRPr="006860C8" w:rsidRDefault="00DC5700" w:rsidP="00DC5700">
      <w:pPr>
        <w:ind w:right="-20"/>
        <w:jc w:val="both"/>
        <w:rPr>
          <w:rFonts w:cs="Calibri"/>
          <w:color w:val="000000"/>
          <w:sz w:val="24"/>
        </w:rPr>
      </w:pPr>
      <w:r w:rsidRPr="006860C8">
        <w:rPr>
          <w:rFonts w:cs="Calibri"/>
          <w:color w:val="000000"/>
          <w:sz w:val="24"/>
        </w:rPr>
        <w:t>г) неисполнение или ненадлежащее исполнение иных условий, предусмотренных настоящим договором и требованиями действующего законодательства РФ.</w:t>
      </w:r>
    </w:p>
    <w:p w14:paraId="160477C4" w14:textId="77777777" w:rsidR="00DC5700" w:rsidRPr="006860C8" w:rsidRDefault="00DC5700" w:rsidP="00DC5700">
      <w:pPr>
        <w:autoSpaceDE w:val="0"/>
        <w:ind w:right="-20"/>
        <w:jc w:val="both"/>
        <w:rPr>
          <w:rFonts w:eastAsia="Arial" w:cs="Calibri"/>
          <w:color w:val="000000"/>
          <w:sz w:val="24"/>
        </w:rPr>
      </w:pPr>
      <w:r w:rsidRPr="006860C8">
        <w:rPr>
          <w:rFonts w:eastAsia="Arial" w:cs="Calibri"/>
          <w:color w:val="000000"/>
          <w:sz w:val="24"/>
        </w:rPr>
        <w:t>6.3. Зона ответственности Исполнителя:</w:t>
      </w:r>
    </w:p>
    <w:p w14:paraId="44735EB0" w14:textId="77777777" w:rsidR="00DC5700" w:rsidRPr="006860C8" w:rsidRDefault="00DC5700" w:rsidP="00DC5700">
      <w:pPr>
        <w:autoSpaceDE w:val="0"/>
        <w:ind w:right="-20"/>
        <w:jc w:val="both"/>
        <w:rPr>
          <w:rFonts w:eastAsia="Arial" w:cs="Calibri"/>
          <w:color w:val="000000"/>
          <w:sz w:val="24"/>
        </w:rPr>
      </w:pPr>
      <w:r w:rsidRPr="006860C8">
        <w:rPr>
          <w:rFonts w:eastAsia="Arial" w:cs="Calibri"/>
          <w:color w:val="000000"/>
          <w:sz w:val="24"/>
        </w:rPr>
        <w:t>а) перерывы в передаче тепловой энергии</w:t>
      </w:r>
      <w:r w:rsidRPr="006860C8">
        <w:rPr>
          <w:color w:val="000000"/>
          <w:sz w:val="24"/>
          <w:szCs w:val="24"/>
        </w:rPr>
        <w:t>, превышающие продолжительность,</w:t>
      </w:r>
      <w:r w:rsidRPr="006860C8">
        <w:rPr>
          <w:rFonts w:eastAsia="Arial" w:cs="Calibri"/>
          <w:color w:val="000000"/>
          <w:sz w:val="24"/>
        </w:rPr>
        <w:t xml:space="preserve"> установленную действующими нормативно-правовыми актами, по вине Исполнителя;</w:t>
      </w:r>
    </w:p>
    <w:p w14:paraId="19046087" w14:textId="77777777" w:rsidR="00DC5700" w:rsidRPr="006860C8" w:rsidRDefault="00DC5700" w:rsidP="00DC5700">
      <w:pPr>
        <w:autoSpaceDE w:val="0"/>
        <w:ind w:right="-20"/>
        <w:jc w:val="both"/>
        <w:rPr>
          <w:rFonts w:eastAsia="Arial" w:cs="Calibri"/>
          <w:color w:val="000000"/>
          <w:sz w:val="24"/>
        </w:rPr>
      </w:pPr>
      <w:r w:rsidRPr="006860C8">
        <w:rPr>
          <w:rFonts w:eastAsia="Arial" w:cs="Calibri"/>
          <w:color w:val="000000"/>
          <w:sz w:val="24"/>
        </w:rPr>
        <w:t>б) нарушения режима и параметров передачи тепловой энергии</w:t>
      </w:r>
      <w:r w:rsidRPr="006860C8">
        <w:rPr>
          <w:rFonts w:cs="Calibri"/>
          <w:color w:val="000000"/>
          <w:sz w:val="24"/>
        </w:rPr>
        <w:t xml:space="preserve"> </w:t>
      </w:r>
      <w:r w:rsidRPr="006860C8">
        <w:rPr>
          <w:rFonts w:eastAsia="Arial" w:cs="Calibri"/>
          <w:color w:val="000000"/>
          <w:sz w:val="24"/>
        </w:rPr>
        <w:t>в сетях Исполнителя;</w:t>
      </w:r>
    </w:p>
    <w:p w14:paraId="57F7E5AC" w14:textId="77777777" w:rsidR="00DC5700" w:rsidRPr="006860C8" w:rsidRDefault="00DC5700" w:rsidP="00DC5700">
      <w:pPr>
        <w:ind w:right="-20"/>
        <w:jc w:val="both"/>
        <w:rPr>
          <w:rFonts w:eastAsia="Arial" w:cs="Calibri"/>
          <w:color w:val="000000"/>
          <w:sz w:val="24"/>
        </w:rPr>
      </w:pPr>
      <w:r w:rsidRPr="006860C8">
        <w:rPr>
          <w:rFonts w:eastAsia="Arial" w:cs="Calibri"/>
          <w:color w:val="000000"/>
          <w:sz w:val="24"/>
        </w:rPr>
        <w:t>в) утечки сетевой воды на сетях Исполнителя;</w:t>
      </w:r>
    </w:p>
    <w:p w14:paraId="5C32CE06" w14:textId="77777777" w:rsidR="00DC5700" w:rsidRPr="006860C8" w:rsidRDefault="00DC5700" w:rsidP="00DC5700">
      <w:pPr>
        <w:ind w:right="-20"/>
        <w:jc w:val="both"/>
        <w:rPr>
          <w:rFonts w:eastAsia="Arial" w:cs="Calibri"/>
          <w:color w:val="000000"/>
          <w:sz w:val="24"/>
        </w:rPr>
      </w:pPr>
      <w:r w:rsidRPr="006860C8">
        <w:rPr>
          <w:rFonts w:eastAsia="Arial" w:cs="Calibri"/>
          <w:color w:val="000000"/>
          <w:sz w:val="24"/>
        </w:rPr>
        <w:t>г) несвоевременное или ненадлежащее исполнение заявок Заказчика на прекращение или возобновление подачи тепловой энергии Абонентам Заказчика;</w:t>
      </w:r>
    </w:p>
    <w:p w14:paraId="2416B484" w14:textId="77777777" w:rsidR="00DC5700" w:rsidRPr="006860C8" w:rsidRDefault="00DC5700" w:rsidP="00DC5700">
      <w:pPr>
        <w:autoSpaceDE w:val="0"/>
        <w:ind w:right="-20"/>
        <w:jc w:val="both"/>
        <w:rPr>
          <w:rFonts w:eastAsia="Arial" w:cs="Calibri"/>
          <w:color w:val="000000"/>
          <w:sz w:val="24"/>
        </w:rPr>
      </w:pPr>
      <w:r w:rsidRPr="006860C8">
        <w:rPr>
          <w:rFonts w:eastAsia="Arial" w:cs="Calibri"/>
          <w:color w:val="000000"/>
          <w:sz w:val="24"/>
        </w:rPr>
        <w:t>д) неисполнение иных условий, предусмотренных настоящим договором, и требованиями действующего законодательства РФ.</w:t>
      </w:r>
    </w:p>
    <w:p w14:paraId="1617FADB" w14:textId="77777777" w:rsidR="00DC5700" w:rsidRPr="006860C8" w:rsidRDefault="00DC5700" w:rsidP="00DC5700">
      <w:pPr>
        <w:autoSpaceDE w:val="0"/>
        <w:ind w:right="-20"/>
        <w:jc w:val="both"/>
        <w:rPr>
          <w:rFonts w:eastAsia="Arial" w:cs="Calibri"/>
          <w:color w:val="000000"/>
          <w:sz w:val="24"/>
        </w:rPr>
      </w:pPr>
      <w:r w:rsidRPr="006860C8">
        <w:rPr>
          <w:rFonts w:eastAsia="Arial" w:cs="Calibri"/>
          <w:color w:val="000000"/>
          <w:sz w:val="24"/>
        </w:rPr>
        <w:t>6.4. Убытки, возникшие у Сторон в результате неисполнения или ненадлежащего исполнения условий настоящего Договора, подлежат возмещению в порядке, предусмотренном действующим законодательством РФ.</w:t>
      </w:r>
    </w:p>
    <w:p w14:paraId="30FF614D" w14:textId="77777777" w:rsidR="00DC5700" w:rsidRPr="006860C8" w:rsidRDefault="00DC5700" w:rsidP="00DC5700">
      <w:pPr>
        <w:tabs>
          <w:tab w:val="left" w:pos="540"/>
        </w:tabs>
        <w:autoSpaceDE w:val="0"/>
        <w:ind w:right="-20"/>
        <w:jc w:val="both"/>
        <w:rPr>
          <w:rFonts w:eastAsia="Arial" w:cs="Calibri"/>
          <w:color w:val="000000"/>
          <w:sz w:val="24"/>
        </w:rPr>
      </w:pPr>
      <w:r w:rsidRPr="006860C8">
        <w:rPr>
          <w:rFonts w:eastAsia="Arial" w:cs="Calibri"/>
          <w:color w:val="000000"/>
          <w:sz w:val="24"/>
        </w:rPr>
        <w:t xml:space="preserve">6.5. Заказчик самостоятельно рассматривает и принимает решения по поступающим в его адрес претензиям от Абонентов Заказчика в связи с нарушением параметров теплоснабжения по </w:t>
      </w:r>
      <w:proofErr w:type="gramStart"/>
      <w:r w:rsidRPr="006860C8">
        <w:rPr>
          <w:rFonts w:eastAsia="Arial" w:cs="Calibri"/>
          <w:color w:val="000000"/>
          <w:sz w:val="24"/>
        </w:rPr>
        <w:t>причинам,  находящимся</w:t>
      </w:r>
      <w:proofErr w:type="gramEnd"/>
      <w:r w:rsidRPr="006860C8">
        <w:rPr>
          <w:rFonts w:eastAsia="Arial" w:cs="Calibri"/>
          <w:color w:val="000000"/>
          <w:sz w:val="24"/>
        </w:rPr>
        <w:t xml:space="preserve"> в пределах зоны ответственности Заказчика.</w:t>
      </w:r>
    </w:p>
    <w:p w14:paraId="50449439" w14:textId="77777777" w:rsidR="00DC5700" w:rsidRPr="006860C8" w:rsidRDefault="00DC5700" w:rsidP="00DC5700">
      <w:pPr>
        <w:tabs>
          <w:tab w:val="left" w:pos="540"/>
        </w:tabs>
        <w:autoSpaceDE w:val="0"/>
        <w:ind w:right="-20"/>
        <w:jc w:val="both"/>
        <w:rPr>
          <w:rFonts w:cs="Calibri"/>
          <w:color w:val="000000"/>
          <w:sz w:val="24"/>
        </w:rPr>
      </w:pPr>
      <w:r w:rsidRPr="006860C8">
        <w:rPr>
          <w:rFonts w:eastAsia="Arial" w:cs="Calibri"/>
          <w:color w:val="000000"/>
          <w:sz w:val="24"/>
        </w:rPr>
        <w:t>6.6. </w:t>
      </w:r>
      <w:r w:rsidRPr="006860C8">
        <w:rPr>
          <w:rFonts w:cs="Calibri"/>
          <w:color w:val="000000"/>
          <w:sz w:val="24"/>
        </w:rPr>
        <w:t>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14:paraId="71F732F5" w14:textId="77777777" w:rsidR="00DC5700" w:rsidRPr="006860C8" w:rsidRDefault="00DC5700" w:rsidP="00DC5700">
      <w:pPr>
        <w:tabs>
          <w:tab w:val="left" w:pos="540"/>
        </w:tabs>
        <w:autoSpaceDE w:val="0"/>
        <w:ind w:right="-20"/>
        <w:jc w:val="both"/>
        <w:rPr>
          <w:rFonts w:cs="Calibri"/>
          <w:color w:val="000000"/>
          <w:sz w:val="24"/>
        </w:rPr>
      </w:pPr>
      <w:r w:rsidRPr="006860C8">
        <w:rPr>
          <w:rFonts w:cs="Calibri"/>
          <w:color w:val="000000"/>
          <w:sz w:val="24"/>
        </w:rPr>
        <w:t>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 телефонограммой, а в течение 10 суток - в письменной форме. В противном случае, Сторона не вправе ссылаться на действие обстоятельств непреодолимой силы, как основание, освобождающее от ответственности.</w:t>
      </w:r>
    </w:p>
    <w:p w14:paraId="336AE28E" w14:textId="77777777" w:rsidR="00DC5700" w:rsidRPr="006860C8" w:rsidRDefault="00DC5700" w:rsidP="00DC5700">
      <w:pPr>
        <w:tabs>
          <w:tab w:val="left" w:pos="540"/>
        </w:tabs>
        <w:autoSpaceDE w:val="0"/>
        <w:ind w:right="-20"/>
        <w:jc w:val="both"/>
        <w:rPr>
          <w:rFonts w:cs="Calibri"/>
          <w:color w:val="000000"/>
          <w:sz w:val="24"/>
        </w:rPr>
      </w:pPr>
      <w:r w:rsidRPr="006860C8">
        <w:rPr>
          <w:rFonts w:cs="Calibri"/>
          <w:color w:val="000000"/>
          <w:sz w:val="24"/>
        </w:rPr>
        <w:t xml:space="preserve">Надлежащим подтверждением наличия форс-мажорных обстоятельств служат решения (заявления) компетентных органов государственной власти. 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 </w:t>
      </w:r>
    </w:p>
    <w:p w14:paraId="26823DAD" w14:textId="77777777" w:rsidR="00DC5700" w:rsidRPr="006860C8" w:rsidRDefault="00DC5700" w:rsidP="00DC5700">
      <w:pPr>
        <w:ind w:right="-20"/>
        <w:rPr>
          <w:rFonts w:cs="Calibri"/>
          <w:color w:val="000000"/>
          <w:sz w:val="20"/>
        </w:rPr>
      </w:pPr>
    </w:p>
    <w:p w14:paraId="6D84D263" w14:textId="77777777" w:rsidR="00DC5700" w:rsidRPr="006860C8" w:rsidRDefault="00DC5700" w:rsidP="00DC5700">
      <w:pPr>
        <w:autoSpaceDE w:val="0"/>
        <w:ind w:right="-20"/>
        <w:jc w:val="center"/>
        <w:rPr>
          <w:rFonts w:cs="Calibri"/>
          <w:b/>
          <w:color w:val="000000"/>
          <w:sz w:val="24"/>
          <w:szCs w:val="24"/>
        </w:rPr>
      </w:pPr>
      <w:r w:rsidRPr="006860C8">
        <w:rPr>
          <w:rFonts w:eastAsia="Arial" w:cs="Calibri"/>
          <w:b/>
          <w:color w:val="000000"/>
          <w:sz w:val="24"/>
          <w:szCs w:val="24"/>
        </w:rPr>
        <w:t>7. </w:t>
      </w:r>
      <w:r w:rsidRPr="006860C8">
        <w:rPr>
          <w:rFonts w:cs="Calibri"/>
          <w:b/>
          <w:color w:val="000000"/>
          <w:sz w:val="24"/>
          <w:szCs w:val="24"/>
        </w:rPr>
        <w:t>СРОК ДЕЙСТВИЯ ДОГОВОРА</w:t>
      </w:r>
    </w:p>
    <w:p w14:paraId="1B88172E" w14:textId="77777777" w:rsidR="00DC5700" w:rsidRPr="006860C8" w:rsidRDefault="00DC5700" w:rsidP="00DC5700">
      <w:pPr>
        <w:autoSpaceDE w:val="0"/>
        <w:ind w:right="-20"/>
        <w:jc w:val="center"/>
        <w:rPr>
          <w:rFonts w:cs="Calibri"/>
          <w:b/>
          <w:color w:val="000000"/>
          <w:sz w:val="24"/>
          <w:szCs w:val="24"/>
        </w:rPr>
      </w:pPr>
    </w:p>
    <w:p w14:paraId="4EEDF2E3" w14:textId="77777777" w:rsidR="00DC5700" w:rsidRPr="006860C8" w:rsidRDefault="00DC5700" w:rsidP="00DC5700">
      <w:pPr>
        <w:autoSpaceDE w:val="0"/>
        <w:autoSpaceDN w:val="0"/>
        <w:adjustRightInd w:val="0"/>
        <w:jc w:val="both"/>
        <w:rPr>
          <w:rFonts w:cs="Calibri"/>
          <w:color w:val="000000"/>
          <w:sz w:val="24"/>
        </w:rPr>
      </w:pPr>
      <w:r w:rsidRPr="006860C8">
        <w:rPr>
          <w:rFonts w:cs="Calibri"/>
          <w:color w:val="000000"/>
          <w:sz w:val="24"/>
        </w:rPr>
        <w:t xml:space="preserve">7.1. Договор считается заключенным с даты подписания его последней из сторон и распространяет свое действие не зависимо от даты его подписания на отношения сторон, возникшие с   ___________.  Срок действия договора устанавливается </w:t>
      </w:r>
      <w:proofErr w:type="gramStart"/>
      <w:r w:rsidRPr="006860C8">
        <w:rPr>
          <w:rFonts w:cs="Calibri"/>
          <w:color w:val="000000"/>
          <w:sz w:val="24"/>
        </w:rPr>
        <w:t>до  _</w:t>
      </w:r>
      <w:proofErr w:type="gramEnd"/>
      <w:r w:rsidRPr="006860C8">
        <w:rPr>
          <w:rFonts w:cs="Calibri"/>
          <w:color w:val="000000"/>
          <w:sz w:val="24"/>
        </w:rPr>
        <w:t xml:space="preserve">___________. </w:t>
      </w:r>
    </w:p>
    <w:p w14:paraId="198BCAA1" w14:textId="77777777" w:rsidR="00DC5700" w:rsidRPr="006860C8" w:rsidRDefault="00DC5700" w:rsidP="00DC5700">
      <w:pPr>
        <w:tabs>
          <w:tab w:val="left" w:pos="540"/>
        </w:tabs>
        <w:autoSpaceDE w:val="0"/>
        <w:ind w:right="-20"/>
        <w:jc w:val="both"/>
        <w:rPr>
          <w:rFonts w:cs="Calibri"/>
          <w:color w:val="000000"/>
          <w:sz w:val="24"/>
        </w:rPr>
      </w:pPr>
      <w:r w:rsidRPr="006860C8">
        <w:rPr>
          <w:rFonts w:cs="Calibri"/>
          <w:color w:val="000000"/>
          <w:sz w:val="24"/>
        </w:rPr>
        <w:t>7.2. Договор считается пролонгированным на каждый следующий календарный год, если за 90 дней до его окончания ни от одной из Сторон не поступит заявление о прекращении или изменении Договора.</w:t>
      </w:r>
    </w:p>
    <w:p w14:paraId="22E94600" w14:textId="77777777" w:rsidR="00DC5700" w:rsidRPr="006860C8" w:rsidRDefault="00DC5700" w:rsidP="00DC5700">
      <w:pPr>
        <w:tabs>
          <w:tab w:val="left" w:pos="540"/>
        </w:tabs>
        <w:autoSpaceDE w:val="0"/>
        <w:ind w:right="-20"/>
        <w:jc w:val="both"/>
        <w:rPr>
          <w:rFonts w:cs="Calibri"/>
          <w:color w:val="000000"/>
          <w:sz w:val="24"/>
        </w:rPr>
      </w:pPr>
    </w:p>
    <w:p w14:paraId="6A2F3AB9" w14:textId="77777777" w:rsidR="00DC5700" w:rsidRPr="006860C8" w:rsidRDefault="00DC5700" w:rsidP="00DC5700">
      <w:pPr>
        <w:autoSpaceDE w:val="0"/>
        <w:ind w:right="-20"/>
        <w:jc w:val="center"/>
        <w:rPr>
          <w:rFonts w:cs="Calibri"/>
          <w:b/>
          <w:color w:val="000000"/>
          <w:sz w:val="24"/>
          <w:szCs w:val="24"/>
        </w:rPr>
      </w:pPr>
      <w:r w:rsidRPr="006860C8">
        <w:rPr>
          <w:rFonts w:eastAsia="Arial" w:cs="Calibri"/>
          <w:b/>
          <w:color w:val="000000"/>
          <w:sz w:val="24"/>
          <w:szCs w:val="24"/>
        </w:rPr>
        <w:t>8. </w:t>
      </w:r>
      <w:r w:rsidRPr="006860C8">
        <w:rPr>
          <w:rFonts w:cs="Calibri"/>
          <w:b/>
          <w:color w:val="000000"/>
          <w:sz w:val="24"/>
          <w:szCs w:val="24"/>
        </w:rPr>
        <w:t>ЗАКЛЮЧИТЕЛЬНЫЕ ПОЛОЖЕНИЯ</w:t>
      </w:r>
    </w:p>
    <w:p w14:paraId="30ECCB69" w14:textId="77777777" w:rsidR="00DC5700" w:rsidRPr="006860C8" w:rsidRDefault="00DC5700" w:rsidP="00DC5700">
      <w:pPr>
        <w:autoSpaceDE w:val="0"/>
        <w:ind w:right="-20"/>
        <w:jc w:val="center"/>
        <w:rPr>
          <w:rFonts w:cs="Calibri"/>
          <w:b/>
          <w:color w:val="000000"/>
          <w:sz w:val="24"/>
          <w:szCs w:val="24"/>
        </w:rPr>
      </w:pPr>
    </w:p>
    <w:p w14:paraId="07444CD2" w14:textId="77777777" w:rsidR="00DC5700" w:rsidRPr="006860C8" w:rsidRDefault="00DC5700" w:rsidP="00DC5700">
      <w:pPr>
        <w:tabs>
          <w:tab w:val="left" w:pos="540"/>
        </w:tabs>
        <w:autoSpaceDE w:val="0"/>
        <w:ind w:right="-20"/>
        <w:jc w:val="both"/>
        <w:rPr>
          <w:rFonts w:cs="Calibri"/>
          <w:color w:val="000000"/>
          <w:sz w:val="24"/>
        </w:rPr>
      </w:pPr>
      <w:r w:rsidRPr="006860C8">
        <w:rPr>
          <w:rFonts w:eastAsia="Arial" w:cs="Calibri"/>
          <w:color w:val="000000"/>
          <w:sz w:val="24"/>
        </w:rPr>
        <w:t>8.1. </w:t>
      </w:r>
      <w:r w:rsidRPr="006860C8">
        <w:rPr>
          <w:rFonts w:cs="Calibri"/>
          <w:color w:val="000000"/>
          <w:sz w:val="24"/>
        </w:rPr>
        <w:t>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действующим законодательством или по соглашению Сторон) в течение срока действия Договора и в течение трех лет после его окончания.</w:t>
      </w:r>
    </w:p>
    <w:p w14:paraId="6243C750" w14:textId="77777777" w:rsidR="00DC5700" w:rsidRPr="006860C8" w:rsidRDefault="00DC5700" w:rsidP="00DC5700">
      <w:pPr>
        <w:tabs>
          <w:tab w:val="left" w:pos="540"/>
        </w:tabs>
        <w:autoSpaceDE w:val="0"/>
        <w:ind w:right="-20"/>
        <w:jc w:val="both"/>
        <w:rPr>
          <w:rFonts w:cs="Calibri"/>
          <w:color w:val="000000"/>
          <w:sz w:val="24"/>
        </w:rPr>
      </w:pPr>
      <w:r w:rsidRPr="006860C8">
        <w:rPr>
          <w:rFonts w:eastAsia="Arial" w:cs="Calibri"/>
          <w:color w:val="000000"/>
          <w:sz w:val="24"/>
        </w:rPr>
        <w:t>8.2. </w:t>
      </w:r>
      <w:r w:rsidRPr="006860C8">
        <w:rPr>
          <w:rFonts w:cs="Calibri"/>
          <w:color w:val="000000"/>
          <w:sz w:val="24"/>
        </w:rPr>
        <w:t xml:space="preserve">Каждая из Сторон в случае принятия их уполномоченными органами управления решения о реорганизации и ликвидации, при внесении изменений в учредительные документы 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10 календарных дней с момента внесения изменений обязана письменно известить другую сторону о принятых решениях и произошедших изменениях, что оформляется сторонами дополнительным соглашением. </w:t>
      </w:r>
    </w:p>
    <w:p w14:paraId="5D423CA6" w14:textId="77777777" w:rsidR="00DC5700" w:rsidRPr="006860C8" w:rsidRDefault="00DC5700" w:rsidP="00DC5700">
      <w:pPr>
        <w:tabs>
          <w:tab w:val="left" w:pos="709"/>
        </w:tabs>
        <w:autoSpaceDE w:val="0"/>
        <w:ind w:right="-20"/>
        <w:jc w:val="both"/>
        <w:rPr>
          <w:rFonts w:cs="Calibri"/>
          <w:color w:val="000000"/>
          <w:sz w:val="24"/>
        </w:rPr>
      </w:pPr>
      <w:r w:rsidRPr="006860C8">
        <w:rPr>
          <w:rFonts w:cs="Calibri"/>
          <w:color w:val="000000"/>
          <w:sz w:val="24"/>
        </w:rPr>
        <w:t xml:space="preserve">8.3. После заключения настоящего Договора любые изменения условий Договора оформляются в виде дополнительных соглашений к настоящему Договору. </w:t>
      </w:r>
    </w:p>
    <w:p w14:paraId="511D9E6B" w14:textId="77777777" w:rsidR="00DC5700" w:rsidRPr="006860C8" w:rsidRDefault="00DC5700" w:rsidP="00DC5700">
      <w:pPr>
        <w:tabs>
          <w:tab w:val="left" w:pos="709"/>
        </w:tabs>
        <w:autoSpaceDE w:val="0"/>
        <w:ind w:right="-20"/>
        <w:jc w:val="both"/>
        <w:rPr>
          <w:rFonts w:cs="Calibri"/>
          <w:color w:val="000000"/>
          <w:sz w:val="24"/>
        </w:rPr>
      </w:pPr>
      <w:r w:rsidRPr="006860C8">
        <w:rPr>
          <w:rFonts w:eastAsia="Arial" w:cs="Calibri"/>
          <w:color w:val="000000"/>
          <w:sz w:val="24"/>
        </w:rPr>
        <w:t>8.4. </w:t>
      </w:r>
      <w:r w:rsidRPr="006860C8">
        <w:rPr>
          <w:rFonts w:eastAsia="Arial" w:cs="Calibri"/>
          <w:color w:val="000000"/>
          <w:sz w:val="14"/>
          <w:szCs w:val="14"/>
        </w:rPr>
        <w:t xml:space="preserve"> </w:t>
      </w:r>
      <w:r w:rsidRPr="006860C8">
        <w:rPr>
          <w:rFonts w:cs="Calibri"/>
          <w:color w:val="000000"/>
          <w:sz w:val="24"/>
        </w:rPr>
        <w:t>При разрешении вопросов, не урегулированных Договором, Стороны учитывают взаимные интересы и руководствуются действующим законодательством.</w:t>
      </w:r>
    </w:p>
    <w:p w14:paraId="78536135" w14:textId="77777777" w:rsidR="00DC5700" w:rsidRPr="006860C8" w:rsidRDefault="00DC5700" w:rsidP="00DC5700">
      <w:pPr>
        <w:tabs>
          <w:tab w:val="left" w:pos="709"/>
        </w:tabs>
        <w:autoSpaceDE w:val="0"/>
        <w:ind w:right="-20"/>
        <w:jc w:val="both"/>
        <w:rPr>
          <w:rFonts w:eastAsia="Arial" w:cs="Calibri"/>
          <w:color w:val="000000"/>
          <w:sz w:val="24"/>
        </w:rPr>
      </w:pPr>
      <w:r w:rsidRPr="006860C8">
        <w:rPr>
          <w:rFonts w:eastAsia="Arial" w:cs="Calibri"/>
          <w:color w:val="000000"/>
          <w:sz w:val="24"/>
        </w:rPr>
        <w:t>8.5. </w:t>
      </w:r>
      <w:r w:rsidRPr="006860C8">
        <w:rPr>
          <w:rFonts w:cs="Calibri"/>
          <w:color w:val="000000"/>
          <w:sz w:val="24"/>
        </w:rPr>
        <w:t xml:space="preserve">Все споры, разногласия и требования, возникающие из настоящего договора (соглашения)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w:t>
      </w:r>
      <w:r w:rsidRPr="006860C8">
        <w:rPr>
          <w:rFonts w:eastAsia="Arial" w:cs="Calibri"/>
          <w:color w:val="000000"/>
          <w:sz w:val="24"/>
        </w:rPr>
        <w:t>Нижегородской области в соответствии с действующим законодательством.</w:t>
      </w:r>
    </w:p>
    <w:p w14:paraId="31C53580" w14:textId="77777777" w:rsidR="00DC5700" w:rsidRPr="006860C8" w:rsidRDefault="00DC5700" w:rsidP="00DC5700">
      <w:pPr>
        <w:tabs>
          <w:tab w:val="left" w:pos="0"/>
        </w:tabs>
        <w:jc w:val="both"/>
        <w:rPr>
          <w:rFonts w:cs="Calibri"/>
          <w:color w:val="000000"/>
          <w:sz w:val="20"/>
        </w:rPr>
      </w:pPr>
      <w:r w:rsidRPr="006860C8">
        <w:rPr>
          <w:rFonts w:cs="Calibri"/>
          <w:color w:val="000000"/>
          <w:sz w:val="24"/>
          <w:szCs w:val="24"/>
        </w:rPr>
        <w:t>8.6. Стороны оговорили и пришли к согласию о том, что документы, полученные, либо направленные посредством факсимильной связи имеют юридическую силу, и могут предъявляться в суд в качестве доказательств, в случае если они подписаны уполномоченными на то лицами, что не освобождает Стороны от последующего предоставления друг другу оригиналов документов в случаях, предусмотренных действующим законодательством РФ и обычаями делового документооборота.</w:t>
      </w:r>
    </w:p>
    <w:p w14:paraId="75A24417" w14:textId="77777777" w:rsidR="00DC5700" w:rsidRPr="006860C8" w:rsidRDefault="00DC5700" w:rsidP="00DC5700">
      <w:pPr>
        <w:tabs>
          <w:tab w:val="left" w:pos="709"/>
        </w:tabs>
        <w:autoSpaceDE w:val="0"/>
        <w:ind w:right="-20"/>
        <w:jc w:val="both"/>
        <w:rPr>
          <w:rFonts w:cs="Calibri"/>
          <w:color w:val="000000"/>
          <w:sz w:val="24"/>
        </w:rPr>
      </w:pPr>
      <w:r w:rsidRPr="006860C8">
        <w:rPr>
          <w:rFonts w:cs="Calibri"/>
          <w:color w:val="000000"/>
          <w:sz w:val="24"/>
        </w:rPr>
        <w:t>8.7. Вся переписка относительно заключения настоящего договора, его исполнения, изменения, дополнения, расторжения ведется уполномоченными представителями Сторон.</w:t>
      </w:r>
    </w:p>
    <w:p w14:paraId="6D1B2954" w14:textId="77777777" w:rsidR="00DC5700" w:rsidRPr="006860C8" w:rsidRDefault="00DC5700" w:rsidP="00DC5700">
      <w:pPr>
        <w:tabs>
          <w:tab w:val="left" w:pos="709"/>
        </w:tabs>
        <w:autoSpaceDE w:val="0"/>
        <w:ind w:right="-20"/>
        <w:jc w:val="both"/>
        <w:rPr>
          <w:rFonts w:cs="Calibri"/>
          <w:color w:val="000000"/>
          <w:sz w:val="24"/>
        </w:rPr>
      </w:pPr>
      <w:r w:rsidRPr="006860C8">
        <w:rPr>
          <w:rFonts w:cs="Calibri"/>
          <w:color w:val="000000"/>
          <w:sz w:val="24"/>
        </w:rPr>
        <w:t>8.8. Документы, полученные посредством факсимильной почты, до получения оригиналов имеют юридическую силу.</w:t>
      </w:r>
    </w:p>
    <w:p w14:paraId="460D68D6" w14:textId="77777777" w:rsidR="00DC5700" w:rsidRPr="006860C8" w:rsidRDefault="00DC5700" w:rsidP="00DC5700">
      <w:pPr>
        <w:tabs>
          <w:tab w:val="left" w:pos="709"/>
        </w:tabs>
        <w:autoSpaceDE w:val="0"/>
        <w:ind w:right="-20"/>
        <w:jc w:val="both"/>
        <w:rPr>
          <w:rFonts w:cs="Calibri"/>
          <w:color w:val="000000"/>
          <w:sz w:val="24"/>
        </w:rPr>
      </w:pPr>
      <w:r w:rsidRPr="006860C8">
        <w:rPr>
          <w:rFonts w:eastAsia="Arial" w:cs="Calibri"/>
          <w:color w:val="000000"/>
          <w:sz w:val="24"/>
        </w:rPr>
        <w:t>8.9. </w:t>
      </w:r>
      <w:r w:rsidRPr="006860C8">
        <w:rPr>
          <w:rFonts w:cs="Calibri"/>
          <w:color w:val="000000"/>
          <w:sz w:val="24"/>
        </w:rPr>
        <w:t>Любые изменения и дополнения к Договору действительны только при условии оформления их в письменном виде и подписания обеими Сторонами.</w:t>
      </w:r>
    </w:p>
    <w:p w14:paraId="0B7BB42F" w14:textId="77777777" w:rsidR="00DC5700" w:rsidRPr="006860C8" w:rsidRDefault="00DC5700" w:rsidP="00DC5700">
      <w:pPr>
        <w:tabs>
          <w:tab w:val="left" w:pos="540"/>
        </w:tabs>
        <w:autoSpaceDE w:val="0"/>
        <w:ind w:right="-20"/>
        <w:jc w:val="both"/>
        <w:rPr>
          <w:rFonts w:eastAsia="Arial" w:cs="Calibri"/>
          <w:color w:val="000000"/>
          <w:sz w:val="24"/>
          <w:szCs w:val="24"/>
        </w:rPr>
      </w:pPr>
      <w:r w:rsidRPr="006860C8">
        <w:rPr>
          <w:rFonts w:cs="Calibri"/>
          <w:color w:val="000000"/>
          <w:sz w:val="24"/>
        </w:rPr>
        <w:t xml:space="preserve">8.10. </w:t>
      </w:r>
      <w:r w:rsidRPr="006860C8">
        <w:rPr>
          <w:rFonts w:eastAsia="Arial" w:cs="Calibri"/>
          <w:color w:val="000000"/>
          <w:sz w:val="24"/>
          <w:szCs w:val="24"/>
        </w:rPr>
        <w:t>Для разрешения споров, связанных с заключением, изменением, расторжением и выполнением настоящего договора, Стороны устанавливают обязательный претензионный порядок.</w:t>
      </w:r>
    </w:p>
    <w:p w14:paraId="23BC2BC5" w14:textId="77777777" w:rsidR="00DC5700" w:rsidRPr="006860C8" w:rsidRDefault="00DC5700" w:rsidP="00DC5700">
      <w:pPr>
        <w:tabs>
          <w:tab w:val="left" w:pos="540"/>
        </w:tabs>
        <w:autoSpaceDE w:val="0"/>
        <w:ind w:right="-20"/>
        <w:jc w:val="both"/>
        <w:rPr>
          <w:rFonts w:eastAsia="Arial" w:cs="Calibri"/>
          <w:color w:val="000000"/>
          <w:sz w:val="24"/>
          <w:szCs w:val="24"/>
        </w:rPr>
      </w:pPr>
      <w:r w:rsidRPr="006860C8">
        <w:rPr>
          <w:rFonts w:eastAsia="Arial" w:cs="Calibri"/>
          <w:color w:val="000000"/>
          <w:sz w:val="24"/>
          <w:szCs w:val="24"/>
        </w:rPr>
        <w:t>8.10.1. Претензии должны быть заявлены в письменном виде и подписаны уполномоченными лицами. В претензии должны быть изложены требования и обстоятельства, на которых они основываются, сумма претензии, обоснованный расчет и перечень прилагаемых документов.</w:t>
      </w:r>
    </w:p>
    <w:p w14:paraId="04E7DCFE" w14:textId="77777777" w:rsidR="00DC5700" w:rsidRPr="006860C8" w:rsidRDefault="00DC5700" w:rsidP="00DC5700">
      <w:pPr>
        <w:tabs>
          <w:tab w:val="left" w:pos="540"/>
        </w:tabs>
        <w:autoSpaceDE w:val="0"/>
        <w:ind w:right="-20"/>
        <w:jc w:val="both"/>
        <w:rPr>
          <w:rFonts w:eastAsia="Arial" w:cs="Calibri"/>
          <w:color w:val="000000"/>
          <w:sz w:val="24"/>
          <w:szCs w:val="24"/>
        </w:rPr>
      </w:pPr>
      <w:r w:rsidRPr="006860C8">
        <w:rPr>
          <w:rFonts w:eastAsia="Arial" w:cs="Calibri"/>
          <w:color w:val="000000"/>
          <w:sz w:val="24"/>
          <w:szCs w:val="24"/>
        </w:rPr>
        <w:t>8.10.2. Письменные ответы на претензии должны быть даны в течение 10-ти дней со дня получения.</w:t>
      </w:r>
    </w:p>
    <w:p w14:paraId="4E15A722" w14:textId="77777777" w:rsidR="00DC5700" w:rsidRPr="006860C8" w:rsidRDefault="00DC5700" w:rsidP="00DC5700">
      <w:pPr>
        <w:jc w:val="both"/>
        <w:rPr>
          <w:rFonts w:cs="Calibri"/>
          <w:color w:val="000000"/>
          <w:sz w:val="24"/>
          <w:szCs w:val="24"/>
        </w:rPr>
      </w:pPr>
      <w:r w:rsidRPr="006860C8">
        <w:rPr>
          <w:rFonts w:cs="Calibri"/>
          <w:color w:val="000000"/>
          <w:sz w:val="24"/>
          <w:szCs w:val="24"/>
        </w:rPr>
        <w:t>8.11. На дату заключения ответственными лицами Исполнителя по настоящему Договору являются:</w:t>
      </w:r>
    </w:p>
    <w:p w14:paraId="2FB9994C" w14:textId="77777777" w:rsidR="00DC5700" w:rsidRPr="006860C8" w:rsidRDefault="00DC5700" w:rsidP="00DC5700">
      <w:pPr>
        <w:ind w:firstLine="567"/>
        <w:jc w:val="both"/>
        <w:rPr>
          <w:rFonts w:cs="Calibri"/>
          <w:color w:val="000000"/>
          <w:sz w:val="24"/>
          <w:szCs w:val="24"/>
        </w:rPr>
      </w:pPr>
      <w:r w:rsidRPr="006860C8">
        <w:rPr>
          <w:rFonts w:cs="Calibri"/>
          <w:color w:val="000000"/>
          <w:sz w:val="24"/>
          <w:szCs w:val="24"/>
        </w:rPr>
        <w:t>ФИО ___________________ тел_____________</w:t>
      </w:r>
      <w:proofErr w:type="gramStart"/>
      <w:r w:rsidRPr="006860C8">
        <w:rPr>
          <w:rFonts w:cs="Calibri"/>
          <w:color w:val="000000"/>
          <w:sz w:val="24"/>
          <w:szCs w:val="24"/>
        </w:rPr>
        <w:t>_ .</w:t>
      </w:r>
      <w:proofErr w:type="gramEnd"/>
    </w:p>
    <w:p w14:paraId="7E3AB932" w14:textId="77777777" w:rsidR="00DC5700" w:rsidRPr="006860C8" w:rsidRDefault="00DC5700" w:rsidP="00DC5700">
      <w:pPr>
        <w:ind w:firstLine="567"/>
        <w:jc w:val="both"/>
        <w:rPr>
          <w:rFonts w:cs="Calibri"/>
          <w:color w:val="000000"/>
          <w:sz w:val="24"/>
          <w:szCs w:val="24"/>
        </w:rPr>
      </w:pPr>
      <w:r w:rsidRPr="006860C8">
        <w:rPr>
          <w:rFonts w:cs="Calibri"/>
          <w:color w:val="000000"/>
          <w:sz w:val="24"/>
          <w:szCs w:val="24"/>
        </w:rPr>
        <w:t xml:space="preserve">Адрес электронной почты __________________. </w:t>
      </w:r>
    </w:p>
    <w:p w14:paraId="2DDFA309" w14:textId="77777777" w:rsidR="00DC5700" w:rsidRPr="006860C8" w:rsidRDefault="00DC5700" w:rsidP="00DC5700">
      <w:pPr>
        <w:jc w:val="both"/>
        <w:rPr>
          <w:rFonts w:cs="Calibri"/>
          <w:color w:val="000000"/>
          <w:sz w:val="24"/>
          <w:szCs w:val="24"/>
        </w:rPr>
      </w:pPr>
      <w:r w:rsidRPr="006860C8">
        <w:rPr>
          <w:rFonts w:cs="Calibri"/>
          <w:color w:val="000000"/>
          <w:sz w:val="24"/>
          <w:szCs w:val="24"/>
        </w:rPr>
        <w:t>8.12. На дату заключения ответственным лицом Заказчика по настоящему Договору является:</w:t>
      </w:r>
    </w:p>
    <w:p w14:paraId="777E4B16" w14:textId="77777777" w:rsidR="00DC5700" w:rsidRPr="006860C8" w:rsidRDefault="00DC5700" w:rsidP="00DC5700">
      <w:pPr>
        <w:tabs>
          <w:tab w:val="left" w:pos="8789"/>
        </w:tabs>
        <w:ind w:firstLine="567"/>
        <w:rPr>
          <w:rFonts w:cs="Calibri"/>
          <w:color w:val="000000"/>
          <w:sz w:val="24"/>
          <w:szCs w:val="24"/>
        </w:rPr>
      </w:pPr>
      <w:r w:rsidRPr="006860C8">
        <w:rPr>
          <w:rFonts w:cs="Calibri"/>
          <w:color w:val="000000"/>
          <w:sz w:val="24"/>
          <w:szCs w:val="24"/>
        </w:rPr>
        <w:t>ФИО ____________________________________________.</w:t>
      </w:r>
    </w:p>
    <w:p w14:paraId="43137B62" w14:textId="77777777" w:rsidR="00DC5700" w:rsidRPr="006860C8" w:rsidRDefault="00DC5700" w:rsidP="00DC5700">
      <w:pPr>
        <w:ind w:firstLine="567"/>
        <w:jc w:val="both"/>
        <w:rPr>
          <w:rFonts w:eastAsia="Arial" w:cs="Calibri"/>
          <w:color w:val="000000"/>
          <w:sz w:val="20"/>
          <w:szCs w:val="24"/>
        </w:rPr>
      </w:pPr>
      <w:r w:rsidRPr="006860C8">
        <w:rPr>
          <w:rFonts w:cs="Calibri"/>
          <w:color w:val="000000"/>
          <w:sz w:val="24"/>
          <w:szCs w:val="24"/>
        </w:rPr>
        <w:lastRenderedPageBreak/>
        <w:t xml:space="preserve">Телефон/факс </w:t>
      </w:r>
      <w:r w:rsidRPr="006860C8">
        <w:rPr>
          <w:rFonts w:cs="Calibri"/>
          <w:color w:val="000000"/>
          <w:sz w:val="24"/>
          <w:szCs w:val="24"/>
        </w:rPr>
        <w:fldChar w:fldCharType="begin"/>
      </w:r>
      <w:r w:rsidRPr="006860C8">
        <w:rPr>
          <w:rFonts w:cs="Calibri"/>
          <w:color w:val="000000"/>
          <w:sz w:val="24"/>
          <w:szCs w:val="24"/>
        </w:rPr>
        <w:instrText xml:space="preserve"> AUTHOR  ФирмаТелефон*  \* MERGEFORMAT </w:instrText>
      </w:r>
      <w:r w:rsidRPr="006860C8">
        <w:rPr>
          <w:rFonts w:cs="Calibri"/>
          <w:color w:val="000000"/>
          <w:sz w:val="24"/>
          <w:szCs w:val="24"/>
        </w:rPr>
        <w:fldChar w:fldCharType="separate"/>
      </w:r>
      <w:r w:rsidRPr="006860C8">
        <w:rPr>
          <w:rFonts w:cs="Calibri"/>
          <w:noProof/>
          <w:color w:val="000000"/>
          <w:sz w:val="24"/>
          <w:szCs w:val="24"/>
        </w:rPr>
        <w:t xml:space="preserve"> тел. </w:t>
      </w:r>
      <w:r w:rsidRPr="006860C8">
        <w:rPr>
          <w:rFonts w:cs="Calibri"/>
          <w:color w:val="000000"/>
          <w:sz w:val="24"/>
          <w:szCs w:val="24"/>
        </w:rPr>
        <w:fldChar w:fldCharType="end"/>
      </w:r>
      <w:r w:rsidRPr="006860C8">
        <w:rPr>
          <w:rFonts w:cs="Calibri"/>
          <w:color w:val="000000"/>
          <w:sz w:val="24"/>
          <w:szCs w:val="24"/>
        </w:rPr>
        <w:t>_________ Адрес электронной почты___________________________.</w:t>
      </w:r>
    </w:p>
    <w:p w14:paraId="5D714A1F" w14:textId="77777777" w:rsidR="00DC5700" w:rsidRPr="006860C8" w:rsidRDefault="00DC5700" w:rsidP="00DC5700">
      <w:pPr>
        <w:tabs>
          <w:tab w:val="left" w:pos="709"/>
        </w:tabs>
        <w:autoSpaceDE w:val="0"/>
        <w:ind w:right="-20"/>
        <w:jc w:val="both"/>
        <w:rPr>
          <w:rFonts w:cs="Calibri"/>
          <w:color w:val="000000"/>
          <w:sz w:val="24"/>
        </w:rPr>
      </w:pPr>
      <w:r w:rsidRPr="006860C8">
        <w:rPr>
          <w:rFonts w:eastAsia="Arial" w:cs="Calibri"/>
          <w:color w:val="000000"/>
          <w:sz w:val="24"/>
        </w:rPr>
        <w:t>8.13. </w:t>
      </w:r>
      <w:r w:rsidRPr="006860C8">
        <w:rPr>
          <w:rFonts w:cs="Calibri"/>
          <w:color w:val="000000"/>
          <w:sz w:val="24"/>
        </w:rPr>
        <w:t>Договор составлен в двух экземплярах, имеющих равную юридическую силу и находящихся по одному экземпляру у каждой из Сторон.</w:t>
      </w:r>
    </w:p>
    <w:p w14:paraId="5E357A33" w14:textId="77777777" w:rsidR="00DC5700" w:rsidRPr="006860C8" w:rsidRDefault="00DC5700" w:rsidP="00DC5700">
      <w:pPr>
        <w:tabs>
          <w:tab w:val="left" w:pos="709"/>
        </w:tabs>
        <w:autoSpaceDE w:val="0"/>
        <w:ind w:right="-20"/>
        <w:jc w:val="both"/>
        <w:rPr>
          <w:rFonts w:cs="Calibri"/>
          <w:color w:val="000000"/>
          <w:sz w:val="24"/>
        </w:rPr>
      </w:pPr>
    </w:p>
    <w:p w14:paraId="449DE8CB" w14:textId="77777777" w:rsidR="00DC5700" w:rsidRPr="006860C8" w:rsidRDefault="00DC5700" w:rsidP="00DC5700">
      <w:pPr>
        <w:tabs>
          <w:tab w:val="left" w:pos="709"/>
        </w:tabs>
        <w:autoSpaceDE w:val="0"/>
        <w:ind w:left="709" w:right="-20"/>
        <w:jc w:val="center"/>
        <w:rPr>
          <w:rFonts w:cs="Calibri"/>
          <w:b/>
          <w:color w:val="000000"/>
          <w:sz w:val="24"/>
          <w:szCs w:val="24"/>
        </w:rPr>
      </w:pPr>
      <w:r w:rsidRPr="006860C8">
        <w:rPr>
          <w:rFonts w:eastAsia="Arial" w:cs="Calibri"/>
          <w:b/>
          <w:color w:val="000000"/>
          <w:sz w:val="24"/>
          <w:szCs w:val="24"/>
        </w:rPr>
        <w:t xml:space="preserve">9. </w:t>
      </w:r>
      <w:r w:rsidRPr="006860C8">
        <w:rPr>
          <w:rFonts w:cs="Calibri"/>
          <w:b/>
          <w:color w:val="000000"/>
          <w:sz w:val="24"/>
          <w:szCs w:val="24"/>
        </w:rPr>
        <w:t>ПРИЛОЖЕНИЯ К ДОГОВОРУ</w:t>
      </w:r>
    </w:p>
    <w:p w14:paraId="78F88DA8" w14:textId="77777777" w:rsidR="00DC5700" w:rsidRPr="006860C8" w:rsidRDefault="00DC5700" w:rsidP="00DC5700">
      <w:pPr>
        <w:tabs>
          <w:tab w:val="left" w:pos="709"/>
        </w:tabs>
        <w:autoSpaceDE w:val="0"/>
        <w:ind w:left="709" w:right="-20"/>
        <w:jc w:val="center"/>
        <w:rPr>
          <w:rFonts w:cs="Calibri"/>
          <w:b/>
          <w:color w:val="000000"/>
          <w:sz w:val="24"/>
          <w:szCs w:val="24"/>
        </w:rPr>
      </w:pPr>
    </w:p>
    <w:p w14:paraId="725F6508" w14:textId="77777777" w:rsidR="00DC5700" w:rsidRPr="006860C8" w:rsidRDefault="00DC5700" w:rsidP="00DC5700">
      <w:pPr>
        <w:tabs>
          <w:tab w:val="left" w:pos="900"/>
        </w:tabs>
        <w:ind w:right="-20"/>
        <w:jc w:val="both"/>
        <w:rPr>
          <w:rFonts w:cs="Calibri"/>
          <w:color w:val="000000"/>
          <w:sz w:val="24"/>
        </w:rPr>
      </w:pPr>
      <w:r w:rsidRPr="006860C8">
        <w:rPr>
          <w:rFonts w:cs="Calibri"/>
          <w:color w:val="000000"/>
          <w:sz w:val="24"/>
        </w:rPr>
        <w:t>Все приложения, указанные в настоящем пункте, являются неотъемлемыми частями настоящего Договора.</w:t>
      </w:r>
    </w:p>
    <w:p w14:paraId="50B3DF9D" w14:textId="77777777" w:rsidR="00DC5700" w:rsidRPr="006860C8" w:rsidRDefault="00DC5700" w:rsidP="00DC5700">
      <w:pPr>
        <w:tabs>
          <w:tab w:val="left" w:pos="567"/>
        </w:tabs>
        <w:ind w:left="567" w:right="-20" w:hanging="567"/>
        <w:jc w:val="both"/>
        <w:rPr>
          <w:rFonts w:cs="Calibri"/>
          <w:color w:val="000000"/>
          <w:sz w:val="24"/>
        </w:rPr>
      </w:pPr>
      <w:r w:rsidRPr="006860C8">
        <w:rPr>
          <w:rFonts w:cs="Calibri"/>
          <w:color w:val="000000"/>
          <w:sz w:val="24"/>
        </w:rPr>
        <w:t>1.</w:t>
      </w:r>
      <w:r w:rsidRPr="006860C8">
        <w:rPr>
          <w:rFonts w:cs="Calibri"/>
          <w:color w:val="000000"/>
          <w:sz w:val="24"/>
        </w:rPr>
        <w:tab/>
        <w:t>Плановый объем отпуска тепловой энергии в сети Исполнителя, потерь в сетях и полезного отпуска потребителям с разбивкой по месяцам.</w:t>
      </w:r>
    </w:p>
    <w:p w14:paraId="1F965FAE" w14:textId="77777777" w:rsidR="00DC5700" w:rsidRPr="006860C8" w:rsidRDefault="00DC5700" w:rsidP="00DC5700">
      <w:pPr>
        <w:tabs>
          <w:tab w:val="left" w:pos="567"/>
        </w:tabs>
        <w:ind w:left="567" w:right="-20" w:hanging="567"/>
        <w:jc w:val="both"/>
        <w:rPr>
          <w:rFonts w:cs="Calibri"/>
          <w:color w:val="000000"/>
          <w:sz w:val="24"/>
        </w:rPr>
      </w:pPr>
      <w:r w:rsidRPr="006860C8">
        <w:rPr>
          <w:rFonts w:cs="Calibri"/>
          <w:color w:val="000000"/>
          <w:sz w:val="24"/>
        </w:rPr>
        <w:t>2.</w:t>
      </w:r>
      <w:r w:rsidRPr="006860C8">
        <w:rPr>
          <w:rFonts w:cs="Calibri"/>
          <w:color w:val="000000"/>
          <w:sz w:val="24"/>
        </w:rPr>
        <w:tab/>
        <w:t>Сведения об Абонентах Заказчика.</w:t>
      </w:r>
    </w:p>
    <w:p w14:paraId="66E16149" w14:textId="77777777" w:rsidR="00DC5700" w:rsidRPr="006860C8" w:rsidRDefault="00DC5700" w:rsidP="00DC5700">
      <w:pPr>
        <w:tabs>
          <w:tab w:val="left" w:pos="567"/>
          <w:tab w:val="left" w:pos="900"/>
        </w:tabs>
        <w:ind w:left="567" w:right="-20" w:hanging="567"/>
        <w:jc w:val="both"/>
        <w:rPr>
          <w:rFonts w:cs="Calibri"/>
          <w:color w:val="000000"/>
          <w:sz w:val="24"/>
        </w:rPr>
      </w:pPr>
      <w:r w:rsidRPr="006860C8">
        <w:rPr>
          <w:rFonts w:cs="Calibri"/>
          <w:color w:val="000000"/>
          <w:sz w:val="24"/>
        </w:rPr>
        <w:t>3.</w:t>
      </w:r>
      <w:r w:rsidRPr="006860C8">
        <w:rPr>
          <w:rFonts w:cs="Calibri"/>
          <w:color w:val="000000"/>
          <w:sz w:val="24"/>
        </w:rPr>
        <w:tab/>
        <w:t xml:space="preserve">Акты границ эксплуатационной ответственности Заказчика и Исполнителя с указанием точек приема и границ эксплуатационной ответственности Исполнителя и Абонентов Заказчика с указанием точек передачи. </w:t>
      </w:r>
    </w:p>
    <w:p w14:paraId="6F5E2DDE" w14:textId="77777777" w:rsidR="00DC5700" w:rsidRPr="006860C8" w:rsidRDefault="00DC5700" w:rsidP="00DC5700">
      <w:pPr>
        <w:tabs>
          <w:tab w:val="left" w:pos="567"/>
        </w:tabs>
        <w:ind w:left="567" w:right="-20" w:hanging="567"/>
        <w:jc w:val="both"/>
        <w:rPr>
          <w:rFonts w:cs="Calibri"/>
          <w:color w:val="000000"/>
          <w:sz w:val="24"/>
        </w:rPr>
      </w:pPr>
      <w:r w:rsidRPr="006860C8">
        <w:rPr>
          <w:rFonts w:cs="Calibri"/>
          <w:color w:val="000000"/>
          <w:sz w:val="24"/>
        </w:rPr>
        <w:t>4.</w:t>
      </w:r>
      <w:r w:rsidRPr="006860C8">
        <w:rPr>
          <w:rFonts w:cs="Calibri"/>
          <w:color w:val="000000"/>
          <w:sz w:val="24"/>
        </w:rPr>
        <w:tab/>
        <w:t>Режимы и параметры тепловой энергии.</w:t>
      </w:r>
    </w:p>
    <w:p w14:paraId="0B12A3A0" w14:textId="77777777" w:rsidR="00DC5700" w:rsidRPr="006860C8" w:rsidRDefault="00DC5700" w:rsidP="00DC5700">
      <w:pPr>
        <w:tabs>
          <w:tab w:val="left" w:pos="567"/>
        </w:tabs>
        <w:ind w:left="567" w:right="-20" w:hanging="567"/>
        <w:jc w:val="both"/>
        <w:rPr>
          <w:rFonts w:cs="Calibri"/>
          <w:color w:val="000000"/>
          <w:sz w:val="24"/>
        </w:rPr>
      </w:pPr>
      <w:r w:rsidRPr="006860C8">
        <w:rPr>
          <w:rFonts w:cs="Calibri"/>
          <w:color w:val="000000"/>
          <w:sz w:val="24"/>
        </w:rPr>
        <w:t>5.       Схема тепловых сетей Исполнителя и параметры сетей.</w:t>
      </w:r>
    </w:p>
    <w:p w14:paraId="651BDBE8" w14:textId="77777777" w:rsidR="00DC5700" w:rsidRPr="006860C8" w:rsidRDefault="00DC5700" w:rsidP="00DC5700">
      <w:pPr>
        <w:tabs>
          <w:tab w:val="left" w:pos="567"/>
        </w:tabs>
        <w:ind w:left="567" w:right="-20" w:hanging="567"/>
        <w:jc w:val="both"/>
        <w:rPr>
          <w:rFonts w:cs="Calibri"/>
          <w:color w:val="000000"/>
          <w:sz w:val="24"/>
        </w:rPr>
      </w:pPr>
      <w:r w:rsidRPr="006860C8">
        <w:rPr>
          <w:rFonts w:cs="Calibri"/>
          <w:color w:val="000000"/>
          <w:sz w:val="24"/>
        </w:rPr>
        <w:t>6.</w:t>
      </w:r>
      <w:r w:rsidRPr="006860C8">
        <w:rPr>
          <w:rFonts w:cs="Calibri"/>
          <w:color w:val="000000"/>
          <w:sz w:val="24"/>
        </w:rPr>
        <w:tab/>
        <w:t>Соглашение об определении объемов оказанных услуг по передаче тепловой энергии и потерь в сетях Исполнителя.</w:t>
      </w:r>
    </w:p>
    <w:p w14:paraId="78D0489E" w14:textId="77777777" w:rsidR="00DC5700" w:rsidRPr="006860C8" w:rsidRDefault="00DC5700" w:rsidP="00DC5700">
      <w:pPr>
        <w:tabs>
          <w:tab w:val="left" w:pos="567"/>
        </w:tabs>
        <w:ind w:left="567" w:right="-20" w:hanging="567"/>
        <w:jc w:val="both"/>
        <w:rPr>
          <w:rFonts w:cs="Calibri"/>
          <w:color w:val="000000"/>
          <w:sz w:val="24"/>
        </w:rPr>
      </w:pPr>
      <w:r w:rsidRPr="006860C8">
        <w:rPr>
          <w:rFonts w:cs="Calibri"/>
          <w:color w:val="000000"/>
          <w:sz w:val="24"/>
        </w:rPr>
        <w:t>7.</w:t>
      </w:r>
      <w:r w:rsidRPr="006860C8">
        <w:rPr>
          <w:rFonts w:cs="Calibri"/>
          <w:color w:val="000000"/>
          <w:sz w:val="24"/>
        </w:rPr>
        <w:tab/>
        <w:t>Регламент взаимодействия Заказчика и Исполнителя по отключению и подключению тепловой энергии Абонентам Заказчика.</w:t>
      </w:r>
    </w:p>
    <w:p w14:paraId="697EC078" w14:textId="77777777" w:rsidR="00DC5700" w:rsidRPr="006860C8" w:rsidRDefault="00DC5700" w:rsidP="00DC5700">
      <w:pPr>
        <w:tabs>
          <w:tab w:val="left" w:pos="567"/>
        </w:tabs>
        <w:ind w:left="567" w:right="-20" w:hanging="567"/>
        <w:jc w:val="both"/>
        <w:rPr>
          <w:rFonts w:cs="Calibri"/>
          <w:color w:val="000000"/>
          <w:sz w:val="24"/>
        </w:rPr>
      </w:pPr>
      <w:r w:rsidRPr="006860C8">
        <w:rPr>
          <w:rFonts w:cs="Calibri"/>
          <w:color w:val="000000"/>
          <w:sz w:val="24"/>
        </w:rPr>
        <w:t>8.</w:t>
      </w:r>
      <w:r w:rsidRPr="006860C8">
        <w:rPr>
          <w:rFonts w:cs="Calibri"/>
          <w:color w:val="000000"/>
          <w:sz w:val="24"/>
        </w:rPr>
        <w:tab/>
        <w:t>Перечень приборов учета тепловой энергии, используемых при определении объемов переданной тепловой энергии.</w:t>
      </w:r>
    </w:p>
    <w:p w14:paraId="3EAAAB2A" w14:textId="77777777" w:rsidR="00DC5700" w:rsidRPr="006860C8" w:rsidRDefault="00DC5700" w:rsidP="00DC5700">
      <w:pPr>
        <w:jc w:val="both"/>
        <w:rPr>
          <w:rFonts w:cs="Calibri"/>
          <w:b/>
          <w:color w:val="000000"/>
        </w:rPr>
      </w:pPr>
    </w:p>
    <w:p w14:paraId="34752F7E" w14:textId="77777777" w:rsidR="00DC5700" w:rsidRPr="006860C8" w:rsidRDefault="00DC5700" w:rsidP="00DC5700">
      <w:pPr>
        <w:shd w:val="clear" w:color="auto" w:fill="FFFFFF"/>
        <w:tabs>
          <w:tab w:val="left" w:pos="709"/>
        </w:tabs>
        <w:ind w:right="754"/>
        <w:jc w:val="center"/>
        <w:rPr>
          <w:rFonts w:cs="Calibri"/>
          <w:b/>
          <w:color w:val="000000"/>
          <w:szCs w:val="28"/>
        </w:rPr>
      </w:pPr>
      <w:r w:rsidRPr="006860C8">
        <w:rPr>
          <w:rFonts w:cs="Calibri"/>
          <w:b/>
          <w:color w:val="000000"/>
          <w:szCs w:val="28"/>
        </w:rPr>
        <w:t>10. ПОЧТОВЫЕ АДРЕСА И БАНКОВСКИЕ РЕКВИЗИТЫ СТОРОН</w:t>
      </w:r>
    </w:p>
    <w:p w14:paraId="0EABC852" w14:textId="77777777" w:rsidR="00DC5700" w:rsidRPr="006860C8" w:rsidRDefault="00DC5700" w:rsidP="00DC5700">
      <w:pPr>
        <w:shd w:val="clear" w:color="auto" w:fill="FFFFFF"/>
        <w:tabs>
          <w:tab w:val="left" w:pos="709"/>
        </w:tabs>
        <w:ind w:right="754"/>
        <w:jc w:val="center"/>
        <w:rPr>
          <w:rFonts w:cs="Calibri"/>
          <w:b/>
          <w:color w:val="000000"/>
          <w:szCs w:val="28"/>
        </w:rPr>
      </w:pPr>
    </w:p>
    <w:p w14:paraId="6F30B991" w14:textId="77777777" w:rsidR="00DC5700" w:rsidRPr="006860C8" w:rsidRDefault="00DC5700" w:rsidP="00DC5700">
      <w:pPr>
        <w:shd w:val="clear" w:color="auto" w:fill="FFFFFF"/>
        <w:tabs>
          <w:tab w:val="left" w:pos="709"/>
        </w:tabs>
        <w:ind w:right="754"/>
        <w:jc w:val="center"/>
        <w:rPr>
          <w:rFonts w:cs="Calibri"/>
          <w:b/>
          <w:color w:val="000000"/>
          <w:szCs w:val="28"/>
        </w:rPr>
      </w:pPr>
      <w:r w:rsidRPr="006860C8">
        <w:rPr>
          <w:rFonts w:cs="Calibri"/>
          <w:b/>
          <w:color w:val="000000"/>
          <w:szCs w:val="28"/>
        </w:rPr>
        <w:t>Подписи сторон</w:t>
      </w:r>
    </w:p>
    <w:p w14:paraId="3B4BF054" w14:textId="77777777" w:rsidR="00DC5700" w:rsidRPr="006860C8" w:rsidRDefault="00DC5700" w:rsidP="00DC5700">
      <w:pPr>
        <w:shd w:val="clear" w:color="auto" w:fill="FFFFFF"/>
        <w:tabs>
          <w:tab w:val="left" w:pos="709"/>
        </w:tabs>
        <w:ind w:right="754"/>
        <w:jc w:val="center"/>
        <w:rPr>
          <w:rFonts w:cs="Calibri"/>
          <w:b/>
          <w:color w:val="000000"/>
          <w:szCs w:val="28"/>
        </w:rPr>
      </w:pPr>
    </w:p>
    <w:p w14:paraId="6B4F9BB5" w14:textId="77777777" w:rsidR="00DC5700" w:rsidRPr="006860C8" w:rsidRDefault="00DC5700" w:rsidP="00DC5700">
      <w:pPr>
        <w:shd w:val="clear" w:color="auto" w:fill="FFFFFF"/>
        <w:tabs>
          <w:tab w:val="left" w:pos="709"/>
        </w:tabs>
        <w:ind w:right="754"/>
        <w:rPr>
          <w:rFonts w:cs="Calibri"/>
          <w:b/>
          <w:color w:val="000000"/>
          <w:sz w:val="24"/>
          <w:szCs w:val="24"/>
        </w:rPr>
      </w:pPr>
      <w:r w:rsidRPr="006860C8">
        <w:rPr>
          <w:rFonts w:cs="Calibri"/>
          <w:b/>
          <w:color w:val="000000"/>
          <w:sz w:val="24"/>
          <w:szCs w:val="24"/>
        </w:rPr>
        <w:t xml:space="preserve">     ЗАКАЗЧИК                                                                   ИСПОЛНИТЕЛЬ</w:t>
      </w:r>
    </w:p>
    <w:p w14:paraId="68155CBF" w14:textId="77777777" w:rsidR="00DC5700" w:rsidRPr="006860C8" w:rsidRDefault="00DC5700" w:rsidP="00DC5700">
      <w:pPr>
        <w:shd w:val="clear" w:color="auto" w:fill="FFFFFF"/>
        <w:tabs>
          <w:tab w:val="left" w:pos="709"/>
        </w:tabs>
        <w:ind w:right="754"/>
        <w:jc w:val="center"/>
        <w:rPr>
          <w:rFonts w:cs="Calibri"/>
          <w:b/>
          <w:color w:val="000000"/>
          <w:szCs w:val="28"/>
        </w:rPr>
      </w:pPr>
    </w:p>
    <w:tbl>
      <w:tblPr>
        <w:tblW w:w="10349" w:type="dxa"/>
        <w:tblInd w:w="108" w:type="dxa"/>
        <w:tblLayout w:type="fixed"/>
        <w:tblLook w:val="0000" w:firstRow="0" w:lastRow="0" w:firstColumn="0" w:lastColumn="0" w:noHBand="0" w:noVBand="0"/>
      </w:tblPr>
      <w:tblGrid>
        <w:gridCol w:w="4731"/>
        <w:gridCol w:w="739"/>
        <w:gridCol w:w="4879"/>
      </w:tblGrid>
      <w:tr w:rsidR="00DC5700" w:rsidRPr="006860C8" w14:paraId="3FEC090D" w14:textId="77777777" w:rsidTr="001F6B51">
        <w:tc>
          <w:tcPr>
            <w:tcW w:w="4536" w:type="dxa"/>
            <w:shd w:val="clear" w:color="auto" w:fill="auto"/>
          </w:tcPr>
          <w:p w14:paraId="1693FE1B" w14:textId="77777777" w:rsidR="00DC5700" w:rsidRPr="006860C8" w:rsidRDefault="00DC5700" w:rsidP="001F6B51">
            <w:pPr>
              <w:shd w:val="clear" w:color="auto" w:fill="FFFFFF"/>
              <w:tabs>
                <w:tab w:val="left" w:pos="142"/>
              </w:tabs>
              <w:spacing w:line="274" w:lineRule="exact"/>
              <w:ind w:right="-20"/>
              <w:rPr>
                <w:rFonts w:cs="Calibri"/>
                <w:b/>
                <w:color w:val="000000"/>
                <w:sz w:val="20"/>
                <w:szCs w:val="24"/>
              </w:rPr>
            </w:pPr>
            <w:r w:rsidRPr="006860C8">
              <w:rPr>
                <w:rFonts w:cs="Calibri"/>
                <w:color w:val="000000"/>
                <w:spacing w:val="-1"/>
                <w:sz w:val="24"/>
                <w:szCs w:val="24"/>
              </w:rPr>
              <w:t>__________________</w:t>
            </w:r>
          </w:p>
        </w:tc>
        <w:tc>
          <w:tcPr>
            <w:tcW w:w="709" w:type="dxa"/>
            <w:shd w:val="clear" w:color="auto" w:fill="auto"/>
          </w:tcPr>
          <w:p w14:paraId="468808CE" w14:textId="77777777" w:rsidR="00DC5700" w:rsidRPr="006860C8" w:rsidRDefault="00DC5700" w:rsidP="001F6B51">
            <w:pPr>
              <w:tabs>
                <w:tab w:val="left" w:pos="142"/>
              </w:tabs>
              <w:autoSpaceDE w:val="0"/>
              <w:ind w:right="-20"/>
              <w:rPr>
                <w:rFonts w:cs="Calibri"/>
                <w:b/>
                <w:color w:val="000000"/>
                <w:sz w:val="24"/>
                <w:szCs w:val="24"/>
              </w:rPr>
            </w:pPr>
          </w:p>
        </w:tc>
        <w:tc>
          <w:tcPr>
            <w:tcW w:w="4678" w:type="dxa"/>
          </w:tcPr>
          <w:p w14:paraId="6BC6AD1C" w14:textId="77777777" w:rsidR="00DC5700" w:rsidRPr="006860C8" w:rsidRDefault="00DC5700" w:rsidP="001F6B51">
            <w:pPr>
              <w:shd w:val="clear" w:color="auto" w:fill="FFFFFF"/>
              <w:tabs>
                <w:tab w:val="left" w:pos="142"/>
              </w:tabs>
              <w:spacing w:line="274" w:lineRule="exact"/>
              <w:ind w:right="-20"/>
              <w:rPr>
                <w:rFonts w:cs="Calibri"/>
                <w:b/>
                <w:color w:val="000000"/>
                <w:sz w:val="20"/>
                <w:szCs w:val="24"/>
              </w:rPr>
            </w:pPr>
            <w:r w:rsidRPr="006860C8">
              <w:rPr>
                <w:rFonts w:cs="Calibri"/>
                <w:color w:val="000000"/>
                <w:spacing w:val="-1"/>
                <w:sz w:val="24"/>
                <w:szCs w:val="24"/>
              </w:rPr>
              <w:t>_____________________В.В. Пичугин</w:t>
            </w:r>
          </w:p>
        </w:tc>
      </w:tr>
    </w:tbl>
    <w:p w14:paraId="5D24178E" w14:textId="77777777" w:rsidR="00DC5700" w:rsidRDefault="00DC5700" w:rsidP="00DC5700"/>
    <w:p w14:paraId="7B197792" w14:textId="77777777" w:rsidR="002B0043" w:rsidRPr="00DC5700" w:rsidRDefault="002B0043" w:rsidP="00DC5700">
      <w:bookmarkStart w:id="0" w:name="_GoBack"/>
      <w:bookmarkEnd w:id="0"/>
    </w:p>
    <w:sectPr w:rsidR="002B0043" w:rsidRPr="00DC570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8CBD5" w14:textId="77777777" w:rsidR="003618A2" w:rsidRDefault="003618A2">
      <w:r>
        <w:separator/>
      </w:r>
    </w:p>
  </w:endnote>
  <w:endnote w:type="continuationSeparator" w:id="0">
    <w:p w14:paraId="6021D60B" w14:textId="77777777" w:rsidR="003618A2" w:rsidRDefault="0036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Times New Roman"/>
    <w:charset w:val="CC"/>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165983"/>
      <w:docPartObj>
        <w:docPartGallery w:val="Page Numbers (Bottom of Page)"/>
        <w:docPartUnique/>
      </w:docPartObj>
    </w:sdtPr>
    <w:sdtEndPr>
      <w:rPr>
        <w:sz w:val="20"/>
      </w:rPr>
    </w:sdtEndPr>
    <w:sdtContent>
      <w:p w14:paraId="1CA04087" w14:textId="77777777" w:rsidR="00CC46D8" w:rsidRPr="00CC46D8" w:rsidRDefault="003F0839">
        <w:pPr>
          <w:pStyle w:val="aa"/>
          <w:jc w:val="right"/>
          <w:rPr>
            <w:sz w:val="20"/>
          </w:rPr>
        </w:pPr>
        <w:r w:rsidRPr="00CC46D8">
          <w:rPr>
            <w:sz w:val="20"/>
          </w:rPr>
          <w:fldChar w:fldCharType="begin"/>
        </w:r>
        <w:r w:rsidRPr="00CC46D8">
          <w:rPr>
            <w:sz w:val="20"/>
          </w:rPr>
          <w:instrText>PAGE   \* MERGEFORMAT</w:instrText>
        </w:r>
        <w:r w:rsidRPr="00CC46D8">
          <w:rPr>
            <w:sz w:val="20"/>
          </w:rPr>
          <w:fldChar w:fldCharType="separate"/>
        </w:r>
        <w:r>
          <w:rPr>
            <w:noProof/>
            <w:sz w:val="20"/>
          </w:rPr>
          <w:t>11</w:t>
        </w:r>
        <w:r w:rsidRPr="00CC46D8">
          <w:rPr>
            <w:sz w:val="20"/>
          </w:rPr>
          <w:fldChar w:fldCharType="end"/>
        </w:r>
      </w:p>
    </w:sdtContent>
  </w:sdt>
  <w:p w14:paraId="4AD84380" w14:textId="77777777" w:rsidR="00CC46D8" w:rsidRDefault="003618A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84E19" w14:textId="77777777" w:rsidR="003618A2" w:rsidRDefault="003618A2">
      <w:r>
        <w:separator/>
      </w:r>
    </w:p>
  </w:footnote>
  <w:footnote w:type="continuationSeparator" w:id="0">
    <w:p w14:paraId="6B89E06F" w14:textId="77777777" w:rsidR="003618A2" w:rsidRDefault="00361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BCEEB5C"/>
    <w:name w:val="WW8Num1"/>
    <w:lvl w:ilvl="0">
      <w:start w:val="1"/>
      <w:numFmt w:val="bullet"/>
      <w:pStyle w:val="32"/>
      <w:lvlText w:val=""/>
      <w:lvlJc w:val="left"/>
      <w:pPr>
        <w:ind w:left="1070" w:hanging="360"/>
      </w:pPr>
      <w:rPr>
        <w:rFonts w:ascii="Symbol" w:hAnsi="Symbol" w:hint="default"/>
      </w:rPr>
    </w:lvl>
  </w:abstractNum>
  <w:abstractNum w:abstractNumId="1" w15:restartNumberingAfterBreak="0">
    <w:nsid w:val="00000002"/>
    <w:multiLevelType w:val="multilevel"/>
    <w:tmpl w:val="00000002"/>
    <w:name w:val="WW8Num17"/>
    <w:lvl w:ilvl="0">
      <w:start w:val="2"/>
      <w:numFmt w:val="decimal"/>
      <w:lvlText w:val="%1."/>
      <w:lvlJc w:val="left"/>
      <w:pPr>
        <w:tabs>
          <w:tab w:val="num" w:pos="720"/>
        </w:tabs>
        <w:ind w:left="720" w:hanging="360"/>
      </w:pPr>
    </w:lvl>
    <w:lvl w:ilvl="1">
      <w:start w:val="6"/>
      <w:numFmt w:val="decimal"/>
      <w:lvlText w:val="%1.%2."/>
      <w:lvlJc w:val="left"/>
      <w:pPr>
        <w:tabs>
          <w:tab w:val="num" w:pos="644"/>
        </w:tabs>
        <w:ind w:left="644" w:hanging="360"/>
      </w:pPr>
      <w:rPr>
        <w:b w:val="0"/>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080"/>
        </w:tabs>
        <w:ind w:left="1080" w:hanging="720"/>
      </w:pPr>
      <w:rPr>
        <w:b w:val="0"/>
      </w:rPr>
    </w:lvl>
    <w:lvl w:ilvl="4">
      <w:start w:val="1"/>
      <w:numFmt w:val="decimal"/>
      <w:lvlText w:val="%1.%2.%3.%4.%5."/>
      <w:lvlJc w:val="left"/>
      <w:pPr>
        <w:tabs>
          <w:tab w:val="num" w:pos="1440"/>
        </w:tabs>
        <w:ind w:left="1440" w:hanging="1080"/>
      </w:pPr>
      <w:rPr>
        <w:b w:val="0"/>
      </w:rPr>
    </w:lvl>
    <w:lvl w:ilvl="5">
      <w:start w:val="1"/>
      <w:numFmt w:val="decimal"/>
      <w:lvlText w:val="%1.%2.%3.%4.%5.%6."/>
      <w:lvlJc w:val="left"/>
      <w:pPr>
        <w:tabs>
          <w:tab w:val="num" w:pos="1440"/>
        </w:tabs>
        <w:ind w:left="1440" w:hanging="1080"/>
      </w:pPr>
      <w:rPr>
        <w:b w:val="0"/>
      </w:rPr>
    </w:lvl>
    <w:lvl w:ilvl="6">
      <w:start w:val="1"/>
      <w:numFmt w:val="decimal"/>
      <w:lvlText w:val="%1.%2.%3.%4.%5.%6.%7."/>
      <w:lvlJc w:val="left"/>
      <w:pPr>
        <w:tabs>
          <w:tab w:val="num" w:pos="1800"/>
        </w:tabs>
        <w:ind w:left="1800" w:hanging="1440"/>
      </w:pPr>
      <w:rPr>
        <w:b w:val="0"/>
      </w:rPr>
    </w:lvl>
    <w:lvl w:ilvl="7">
      <w:start w:val="1"/>
      <w:numFmt w:val="decimal"/>
      <w:lvlText w:val="%1.%2.%3.%4.%5.%6.%7.%8."/>
      <w:lvlJc w:val="left"/>
      <w:pPr>
        <w:tabs>
          <w:tab w:val="num" w:pos="1800"/>
        </w:tabs>
        <w:ind w:left="1800" w:hanging="1440"/>
      </w:pPr>
      <w:rPr>
        <w:b w:val="0"/>
      </w:rPr>
    </w:lvl>
    <w:lvl w:ilvl="8">
      <w:start w:val="1"/>
      <w:numFmt w:val="decimal"/>
      <w:lvlText w:val="%1.%2.%3.%4.%5.%6.%7.%8.%9."/>
      <w:lvlJc w:val="left"/>
      <w:pPr>
        <w:tabs>
          <w:tab w:val="num" w:pos="2160"/>
        </w:tabs>
        <w:ind w:left="2160" w:hanging="1800"/>
      </w:pPr>
      <w:rPr>
        <w:b w:val="0"/>
      </w:rPr>
    </w:lvl>
  </w:abstractNum>
  <w:abstractNum w:abstractNumId="2" w15:restartNumberingAfterBreak="0">
    <w:nsid w:val="00000003"/>
    <w:multiLevelType w:val="multilevel"/>
    <w:tmpl w:val="00000003"/>
    <w:name w:val="WW8Num31"/>
    <w:lvl w:ilvl="0">
      <w:start w:val="1"/>
      <w:numFmt w:val="decimal"/>
      <w:lvlText w:val="%1."/>
      <w:lvlJc w:val="left"/>
      <w:pPr>
        <w:tabs>
          <w:tab w:val="num" w:pos="786"/>
        </w:tabs>
        <w:ind w:left="78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15:restartNumberingAfterBreak="0">
    <w:nsid w:val="06BE5CAE"/>
    <w:multiLevelType w:val="multilevel"/>
    <w:tmpl w:val="BCC206A8"/>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0C268D8"/>
    <w:multiLevelType w:val="hybridMultilevel"/>
    <w:tmpl w:val="F1AE6548"/>
    <w:lvl w:ilvl="0" w:tplc="EBCEEB5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2C3075C8"/>
    <w:multiLevelType w:val="multilevel"/>
    <w:tmpl w:val="36A0F7A4"/>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32CF7A30"/>
    <w:multiLevelType w:val="hybridMultilevel"/>
    <w:tmpl w:val="C5D4CC24"/>
    <w:name w:val="WW8Num172"/>
    <w:lvl w:ilvl="0" w:tplc="915882BE">
      <w:start w:val="1"/>
      <w:numFmt w:val="decimal"/>
      <w:lvlText w:val="2.3.%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84F4E89"/>
    <w:multiLevelType w:val="hybridMultilevel"/>
    <w:tmpl w:val="593CB1C4"/>
    <w:lvl w:ilvl="0" w:tplc="09148C94">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0"/>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C8"/>
    <w:rsid w:val="002B0043"/>
    <w:rsid w:val="003618A2"/>
    <w:rsid w:val="003F0839"/>
    <w:rsid w:val="004B42A6"/>
    <w:rsid w:val="006860C8"/>
    <w:rsid w:val="00DC5700"/>
    <w:rsid w:val="00F10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F87E"/>
  <w15:chartTrackingRefBased/>
  <w15:docId w15:val="{7619D938-67E6-4BEF-A40C-D3E5AFA2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1041D"/>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F1041D"/>
    <w:pPr>
      <w:keepNext/>
      <w:outlineLvl w:val="0"/>
    </w:pPr>
    <w:rPr>
      <w:b/>
      <w:sz w:val="24"/>
    </w:rPr>
  </w:style>
  <w:style w:type="paragraph" w:styleId="2">
    <w:name w:val="heading 2"/>
    <w:basedOn w:val="a"/>
    <w:next w:val="a"/>
    <w:link w:val="20"/>
    <w:semiHidden/>
    <w:unhideWhenUsed/>
    <w:qFormat/>
    <w:rsid w:val="00F1041D"/>
    <w:pPr>
      <w:keepNext/>
      <w:jc w:val="center"/>
      <w:outlineLvl w:val="1"/>
    </w:pPr>
    <w:rPr>
      <w:b/>
      <w:sz w:val="24"/>
    </w:rPr>
  </w:style>
  <w:style w:type="paragraph" w:styleId="4">
    <w:name w:val="heading 4"/>
    <w:basedOn w:val="a"/>
    <w:next w:val="a"/>
    <w:link w:val="40"/>
    <w:semiHidden/>
    <w:unhideWhenUsed/>
    <w:qFormat/>
    <w:rsid w:val="00F1041D"/>
    <w:pPr>
      <w:keepNext/>
      <w:jc w:val="center"/>
      <w:outlineLvl w:val="3"/>
    </w:pPr>
    <w:rPr>
      <w:b/>
    </w:rPr>
  </w:style>
  <w:style w:type="paragraph" w:styleId="7">
    <w:name w:val="heading 7"/>
    <w:basedOn w:val="a"/>
    <w:next w:val="a"/>
    <w:link w:val="70"/>
    <w:semiHidden/>
    <w:unhideWhenUsed/>
    <w:qFormat/>
    <w:rsid w:val="00F1041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041D"/>
    <w:rPr>
      <w:rFonts w:ascii="Times New Roman" w:eastAsia="Times New Roman" w:hAnsi="Times New Roman" w:cs="Times New Roman"/>
      <w:b/>
      <w:sz w:val="24"/>
      <w:szCs w:val="20"/>
      <w:lang w:eastAsia="ar-SA"/>
    </w:rPr>
  </w:style>
  <w:style w:type="character" w:customStyle="1" w:styleId="20">
    <w:name w:val="Заголовок 2 Знак"/>
    <w:basedOn w:val="a0"/>
    <w:link w:val="2"/>
    <w:semiHidden/>
    <w:rsid w:val="00F1041D"/>
    <w:rPr>
      <w:rFonts w:ascii="Times New Roman" w:eastAsia="Times New Roman" w:hAnsi="Times New Roman" w:cs="Times New Roman"/>
      <w:b/>
      <w:sz w:val="24"/>
      <w:szCs w:val="20"/>
      <w:lang w:eastAsia="ar-SA"/>
    </w:rPr>
  </w:style>
  <w:style w:type="character" w:customStyle="1" w:styleId="40">
    <w:name w:val="Заголовок 4 Знак"/>
    <w:basedOn w:val="a0"/>
    <w:link w:val="4"/>
    <w:semiHidden/>
    <w:rsid w:val="00F1041D"/>
    <w:rPr>
      <w:rFonts w:ascii="Times New Roman" w:eastAsia="Times New Roman" w:hAnsi="Times New Roman" w:cs="Times New Roman"/>
      <w:b/>
      <w:sz w:val="28"/>
      <w:szCs w:val="20"/>
      <w:lang w:eastAsia="ar-SA"/>
    </w:rPr>
  </w:style>
  <w:style w:type="character" w:customStyle="1" w:styleId="70">
    <w:name w:val="Заголовок 7 Знак"/>
    <w:basedOn w:val="a0"/>
    <w:link w:val="7"/>
    <w:semiHidden/>
    <w:rsid w:val="00F1041D"/>
    <w:rPr>
      <w:rFonts w:ascii="Times New Roman" w:eastAsia="Times New Roman" w:hAnsi="Times New Roman" w:cs="Times New Roman"/>
      <w:sz w:val="24"/>
      <w:szCs w:val="24"/>
      <w:lang w:eastAsia="ar-SA"/>
    </w:rPr>
  </w:style>
  <w:style w:type="character" w:styleId="a3">
    <w:name w:val="Hyperlink"/>
    <w:semiHidden/>
    <w:unhideWhenUsed/>
    <w:rsid w:val="00F1041D"/>
    <w:rPr>
      <w:color w:val="0000FF"/>
      <w:u w:val="single"/>
    </w:rPr>
  </w:style>
  <w:style w:type="character" w:styleId="a4">
    <w:name w:val="FollowedHyperlink"/>
    <w:basedOn w:val="a0"/>
    <w:uiPriority w:val="99"/>
    <w:semiHidden/>
    <w:unhideWhenUsed/>
    <w:rsid w:val="00F1041D"/>
    <w:rPr>
      <w:color w:val="954F72" w:themeColor="followedHyperlink"/>
      <w:u w:val="single"/>
    </w:rPr>
  </w:style>
  <w:style w:type="paragraph" w:customStyle="1" w:styleId="msonormal0">
    <w:name w:val="msonormal"/>
    <w:basedOn w:val="a"/>
    <w:rsid w:val="00F1041D"/>
    <w:pPr>
      <w:suppressAutoHyphens w:val="0"/>
      <w:spacing w:before="100" w:beforeAutospacing="1" w:after="100" w:afterAutospacing="1"/>
    </w:pPr>
    <w:rPr>
      <w:sz w:val="24"/>
      <w:szCs w:val="24"/>
      <w:lang w:eastAsia="ru-RU"/>
    </w:rPr>
  </w:style>
  <w:style w:type="paragraph" w:styleId="a5">
    <w:name w:val="Normal (Web)"/>
    <w:basedOn w:val="a"/>
    <w:semiHidden/>
    <w:unhideWhenUsed/>
    <w:rsid w:val="00F1041D"/>
    <w:pPr>
      <w:suppressAutoHyphens w:val="0"/>
      <w:spacing w:before="100" w:beforeAutospacing="1" w:after="100" w:afterAutospacing="1"/>
    </w:pPr>
    <w:rPr>
      <w:sz w:val="24"/>
      <w:szCs w:val="24"/>
      <w:lang w:eastAsia="ru-RU"/>
    </w:rPr>
  </w:style>
  <w:style w:type="paragraph" w:styleId="a6">
    <w:name w:val="annotation text"/>
    <w:basedOn w:val="a"/>
    <w:link w:val="a7"/>
    <w:semiHidden/>
    <w:unhideWhenUsed/>
    <w:rsid w:val="00F1041D"/>
    <w:rPr>
      <w:sz w:val="20"/>
    </w:rPr>
  </w:style>
  <w:style w:type="character" w:customStyle="1" w:styleId="a7">
    <w:name w:val="Текст примечания Знак"/>
    <w:basedOn w:val="a0"/>
    <w:link w:val="a6"/>
    <w:semiHidden/>
    <w:rsid w:val="00F1041D"/>
    <w:rPr>
      <w:rFonts w:ascii="Times New Roman" w:eastAsia="Times New Roman" w:hAnsi="Times New Roman" w:cs="Times New Roman"/>
      <w:sz w:val="20"/>
      <w:szCs w:val="20"/>
      <w:lang w:eastAsia="ar-SA"/>
    </w:rPr>
  </w:style>
  <w:style w:type="paragraph" w:styleId="a8">
    <w:name w:val="header"/>
    <w:basedOn w:val="a"/>
    <w:link w:val="a9"/>
    <w:semiHidden/>
    <w:unhideWhenUsed/>
    <w:rsid w:val="00F1041D"/>
    <w:pPr>
      <w:tabs>
        <w:tab w:val="center" w:pos="4153"/>
        <w:tab w:val="right" w:pos="8306"/>
      </w:tabs>
    </w:pPr>
  </w:style>
  <w:style w:type="character" w:customStyle="1" w:styleId="a9">
    <w:name w:val="Верхний колонтитул Знак"/>
    <w:basedOn w:val="a0"/>
    <w:link w:val="a8"/>
    <w:semiHidden/>
    <w:rsid w:val="00F1041D"/>
    <w:rPr>
      <w:rFonts w:ascii="Times New Roman" w:eastAsia="Times New Roman" w:hAnsi="Times New Roman" w:cs="Times New Roman"/>
      <w:sz w:val="28"/>
      <w:szCs w:val="20"/>
      <w:lang w:eastAsia="ar-SA"/>
    </w:rPr>
  </w:style>
  <w:style w:type="paragraph" w:styleId="aa">
    <w:name w:val="footer"/>
    <w:basedOn w:val="a"/>
    <w:link w:val="ab"/>
    <w:uiPriority w:val="99"/>
    <w:unhideWhenUsed/>
    <w:rsid w:val="00F1041D"/>
    <w:pPr>
      <w:tabs>
        <w:tab w:val="center" w:pos="4677"/>
        <w:tab w:val="right" w:pos="9355"/>
      </w:tabs>
    </w:pPr>
  </w:style>
  <w:style w:type="character" w:customStyle="1" w:styleId="ab">
    <w:name w:val="Нижний колонтитул Знак"/>
    <w:basedOn w:val="a0"/>
    <w:link w:val="aa"/>
    <w:uiPriority w:val="99"/>
    <w:rsid w:val="00F1041D"/>
    <w:rPr>
      <w:rFonts w:ascii="Times New Roman" w:eastAsia="Times New Roman" w:hAnsi="Times New Roman" w:cs="Times New Roman"/>
      <w:sz w:val="28"/>
      <w:szCs w:val="20"/>
      <w:lang w:eastAsia="ar-SA"/>
    </w:rPr>
  </w:style>
  <w:style w:type="paragraph" w:styleId="ac">
    <w:name w:val="Body Text"/>
    <w:basedOn w:val="a"/>
    <w:link w:val="ad"/>
    <w:semiHidden/>
    <w:unhideWhenUsed/>
    <w:rsid w:val="00F1041D"/>
    <w:pPr>
      <w:jc w:val="both"/>
    </w:pPr>
    <w:rPr>
      <w:sz w:val="24"/>
    </w:rPr>
  </w:style>
  <w:style w:type="character" w:customStyle="1" w:styleId="ad">
    <w:name w:val="Основной текст Знак"/>
    <w:basedOn w:val="a0"/>
    <w:link w:val="ac"/>
    <w:semiHidden/>
    <w:rsid w:val="00F1041D"/>
    <w:rPr>
      <w:rFonts w:ascii="Times New Roman" w:eastAsia="Times New Roman" w:hAnsi="Times New Roman" w:cs="Times New Roman"/>
      <w:sz w:val="24"/>
      <w:szCs w:val="20"/>
      <w:lang w:eastAsia="ar-SA"/>
    </w:rPr>
  </w:style>
  <w:style w:type="paragraph" w:styleId="ae">
    <w:name w:val="List"/>
    <w:basedOn w:val="ac"/>
    <w:semiHidden/>
    <w:unhideWhenUsed/>
    <w:rsid w:val="00F1041D"/>
    <w:rPr>
      <w:rFonts w:ascii="Arial" w:hAnsi="Arial" w:cs="Tahoma"/>
    </w:rPr>
  </w:style>
  <w:style w:type="paragraph" w:styleId="af">
    <w:name w:val="Body Text Indent"/>
    <w:basedOn w:val="a"/>
    <w:link w:val="af0"/>
    <w:semiHidden/>
    <w:unhideWhenUsed/>
    <w:rsid w:val="00F1041D"/>
    <w:pPr>
      <w:tabs>
        <w:tab w:val="left" w:pos="360"/>
      </w:tabs>
      <w:ind w:firstLine="426"/>
      <w:jc w:val="both"/>
    </w:pPr>
    <w:rPr>
      <w:sz w:val="24"/>
    </w:rPr>
  </w:style>
  <w:style w:type="character" w:customStyle="1" w:styleId="af0">
    <w:name w:val="Основной текст с отступом Знак"/>
    <w:basedOn w:val="a0"/>
    <w:link w:val="af"/>
    <w:semiHidden/>
    <w:rsid w:val="00F1041D"/>
    <w:rPr>
      <w:rFonts w:ascii="Times New Roman" w:eastAsia="Times New Roman" w:hAnsi="Times New Roman" w:cs="Times New Roman"/>
      <w:sz w:val="24"/>
      <w:szCs w:val="20"/>
      <w:lang w:eastAsia="ar-SA"/>
    </w:rPr>
  </w:style>
  <w:style w:type="paragraph" w:styleId="21">
    <w:name w:val="Body Text 2"/>
    <w:basedOn w:val="a"/>
    <w:link w:val="22"/>
    <w:semiHidden/>
    <w:unhideWhenUsed/>
    <w:rsid w:val="00F1041D"/>
    <w:pPr>
      <w:spacing w:after="120" w:line="480" w:lineRule="auto"/>
    </w:pPr>
  </w:style>
  <w:style w:type="character" w:customStyle="1" w:styleId="22">
    <w:name w:val="Основной текст 2 Знак"/>
    <w:basedOn w:val="a0"/>
    <w:link w:val="21"/>
    <w:semiHidden/>
    <w:rsid w:val="00F1041D"/>
    <w:rPr>
      <w:rFonts w:ascii="Times New Roman" w:eastAsia="Times New Roman" w:hAnsi="Times New Roman" w:cs="Times New Roman"/>
      <w:sz w:val="28"/>
      <w:szCs w:val="20"/>
      <w:lang w:eastAsia="ar-SA"/>
    </w:rPr>
  </w:style>
  <w:style w:type="paragraph" w:styleId="23">
    <w:name w:val="Body Text Indent 2"/>
    <w:basedOn w:val="a"/>
    <w:link w:val="24"/>
    <w:semiHidden/>
    <w:unhideWhenUsed/>
    <w:rsid w:val="00F1041D"/>
    <w:pPr>
      <w:spacing w:after="120" w:line="480" w:lineRule="auto"/>
      <w:ind w:left="283"/>
    </w:pPr>
  </w:style>
  <w:style w:type="character" w:customStyle="1" w:styleId="24">
    <w:name w:val="Основной текст с отступом 2 Знак"/>
    <w:basedOn w:val="a0"/>
    <w:link w:val="23"/>
    <w:semiHidden/>
    <w:rsid w:val="00F1041D"/>
    <w:rPr>
      <w:rFonts w:ascii="Times New Roman" w:eastAsia="Times New Roman" w:hAnsi="Times New Roman" w:cs="Times New Roman"/>
      <w:sz w:val="28"/>
      <w:szCs w:val="20"/>
      <w:lang w:eastAsia="ar-SA"/>
    </w:rPr>
  </w:style>
  <w:style w:type="paragraph" w:styleId="af1">
    <w:name w:val="Plain Text"/>
    <w:basedOn w:val="a"/>
    <w:link w:val="af2"/>
    <w:uiPriority w:val="99"/>
    <w:semiHidden/>
    <w:unhideWhenUsed/>
    <w:rsid w:val="00F1041D"/>
    <w:pPr>
      <w:suppressAutoHyphens w:val="0"/>
    </w:pPr>
    <w:rPr>
      <w:rFonts w:ascii="Courier New" w:hAnsi="Courier New"/>
      <w:sz w:val="20"/>
      <w:lang w:eastAsia="ru-RU"/>
    </w:rPr>
  </w:style>
  <w:style w:type="character" w:customStyle="1" w:styleId="af2">
    <w:name w:val="Текст Знак"/>
    <w:basedOn w:val="a0"/>
    <w:link w:val="af1"/>
    <w:uiPriority w:val="99"/>
    <w:semiHidden/>
    <w:rsid w:val="00F1041D"/>
    <w:rPr>
      <w:rFonts w:ascii="Courier New" w:eastAsia="Times New Roman" w:hAnsi="Courier New" w:cs="Times New Roman"/>
      <w:sz w:val="20"/>
      <w:szCs w:val="20"/>
      <w:lang w:eastAsia="ru-RU"/>
    </w:rPr>
  </w:style>
  <w:style w:type="paragraph" w:styleId="af3">
    <w:name w:val="annotation subject"/>
    <w:basedOn w:val="a6"/>
    <w:next w:val="a6"/>
    <w:link w:val="af4"/>
    <w:semiHidden/>
    <w:unhideWhenUsed/>
    <w:rsid w:val="00F1041D"/>
    <w:rPr>
      <w:b/>
      <w:bCs/>
    </w:rPr>
  </w:style>
  <w:style w:type="character" w:customStyle="1" w:styleId="af4">
    <w:name w:val="Тема примечания Знак"/>
    <w:basedOn w:val="a7"/>
    <w:link w:val="af3"/>
    <w:semiHidden/>
    <w:rsid w:val="00F1041D"/>
    <w:rPr>
      <w:rFonts w:ascii="Times New Roman" w:eastAsia="Times New Roman" w:hAnsi="Times New Roman" w:cs="Times New Roman"/>
      <w:b/>
      <w:bCs/>
      <w:sz w:val="20"/>
      <w:szCs w:val="20"/>
      <w:lang w:eastAsia="ar-SA"/>
    </w:rPr>
  </w:style>
  <w:style w:type="paragraph" w:styleId="af5">
    <w:name w:val="Balloon Text"/>
    <w:basedOn w:val="a"/>
    <w:link w:val="af6"/>
    <w:semiHidden/>
    <w:unhideWhenUsed/>
    <w:rsid w:val="00F1041D"/>
    <w:rPr>
      <w:rFonts w:ascii="Tahoma" w:hAnsi="Tahoma" w:cs="Tahoma"/>
      <w:sz w:val="16"/>
      <w:szCs w:val="16"/>
    </w:rPr>
  </w:style>
  <w:style w:type="character" w:customStyle="1" w:styleId="af6">
    <w:name w:val="Текст выноски Знак"/>
    <w:basedOn w:val="a0"/>
    <w:link w:val="af5"/>
    <w:semiHidden/>
    <w:rsid w:val="00F1041D"/>
    <w:rPr>
      <w:rFonts w:ascii="Tahoma" w:eastAsia="Times New Roman" w:hAnsi="Tahoma" w:cs="Tahoma"/>
      <w:sz w:val="16"/>
      <w:szCs w:val="16"/>
      <w:lang w:eastAsia="ar-SA"/>
    </w:rPr>
  </w:style>
  <w:style w:type="paragraph" w:styleId="af7">
    <w:name w:val="Revision"/>
    <w:uiPriority w:val="99"/>
    <w:semiHidden/>
    <w:rsid w:val="00F1041D"/>
    <w:pPr>
      <w:spacing w:after="0" w:line="240" w:lineRule="auto"/>
    </w:pPr>
    <w:rPr>
      <w:rFonts w:ascii="Times New Roman" w:eastAsia="Times New Roman" w:hAnsi="Times New Roman" w:cs="Times New Roman"/>
      <w:sz w:val="28"/>
      <w:szCs w:val="20"/>
      <w:lang w:eastAsia="ar-SA"/>
    </w:rPr>
  </w:style>
  <w:style w:type="paragraph" w:styleId="af8">
    <w:name w:val="List Paragraph"/>
    <w:basedOn w:val="a"/>
    <w:uiPriority w:val="99"/>
    <w:qFormat/>
    <w:rsid w:val="00F1041D"/>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Заголовок1"/>
    <w:basedOn w:val="a"/>
    <w:next w:val="ac"/>
    <w:rsid w:val="00F1041D"/>
    <w:pPr>
      <w:keepNext/>
      <w:spacing w:before="240" w:after="120"/>
    </w:pPr>
    <w:rPr>
      <w:rFonts w:ascii="Arial" w:eastAsia="MS Mincho" w:hAnsi="Arial" w:cs="Tahoma"/>
      <w:szCs w:val="28"/>
    </w:rPr>
  </w:style>
  <w:style w:type="paragraph" w:customStyle="1" w:styleId="6">
    <w:name w:val="Название6"/>
    <w:basedOn w:val="a"/>
    <w:rsid w:val="00F1041D"/>
    <w:pPr>
      <w:suppressLineNumbers/>
      <w:spacing w:before="120" w:after="120"/>
    </w:pPr>
    <w:rPr>
      <w:rFonts w:ascii="Arial" w:hAnsi="Arial" w:cs="Tahoma"/>
      <w:i/>
      <w:iCs/>
      <w:sz w:val="24"/>
      <w:szCs w:val="24"/>
    </w:rPr>
  </w:style>
  <w:style w:type="paragraph" w:customStyle="1" w:styleId="60">
    <w:name w:val="Указатель6"/>
    <w:basedOn w:val="a"/>
    <w:rsid w:val="00F1041D"/>
    <w:pPr>
      <w:suppressLineNumbers/>
    </w:pPr>
    <w:rPr>
      <w:rFonts w:ascii="Arial" w:hAnsi="Arial" w:cs="Tahoma"/>
    </w:rPr>
  </w:style>
  <w:style w:type="paragraph" w:customStyle="1" w:styleId="5">
    <w:name w:val="Название5"/>
    <w:basedOn w:val="a"/>
    <w:rsid w:val="00F1041D"/>
    <w:pPr>
      <w:suppressLineNumbers/>
      <w:spacing w:before="120" w:after="120"/>
    </w:pPr>
    <w:rPr>
      <w:rFonts w:ascii="Arial" w:hAnsi="Arial" w:cs="Tahoma"/>
      <w:i/>
      <w:iCs/>
      <w:sz w:val="24"/>
      <w:szCs w:val="24"/>
    </w:rPr>
  </w:style>
  <w:style w:type="paragraph" w:customStyle="1" w:styleId="50">
    <w:name w:val="Указатель5"/>
    <w:basedOn w:val="a"/>
    <w:rsid w:val="00F1041D"/>
    <w:pPr>
      <w:suppressLineNumbers/>
    </w:pPr>
    <w:rPr>
      <w:rFonts w:ascii="Arial" w:hAnsi="Arial" w:cs="Tahoma"/>
    </w:rPr>
  </w:style>
  <w:style w:type="paragraph" w:customStyle="1" w:styleId="41">
    <w:name w:val="Название4"/>
    <w:basedOn w:val="a"/>
    <w:rsid w:val="00F1041D"/>
    <w:pPr>
      <w:suppressLineNumbers/>
      <w:spacing w:before="120" w:after="120"/>
    </w:pPr>
    <w:rPr>
      <w:rFonts w:ascii="Arial" w:hAnsi="Arial" w:cs="Tahoma"/>
      <w:i/>
      <w:iCs/>
      <w:sz w:val="24"/>
      <w:szCs w:val="24"/>
    </w:rPr>
  </w:style>
  <w:style w:type="paragraph" w:customStyle="1" w:styleId="42">
    <w:name w:val="Указатель4"/>
    <w:basedOn w:val="a"/>
    <w:rsid w:val="00F1041D"/>
    <w:pPr>
      <w:suppressLineNumbers/>
    </w:pPr>
    <w:rPr>
      <w:rFonts w:ascii="Arial" w:hAnsi="Arial" w:cs="Tahoma"/>
    </w:rPr>
  </w:style>
  <w:style w:type="paragraph" w:customStyle="1" w:styleId="3">
    <w:name w:val="Название3"/>
    <w:basedOn w:val="a"/>
    <w:rsid w:val="00F1041D"/>
    <w:pPr>
      <w:suppressLineNumbers/>
      <w:spacing w:before="120" w:after="120"/>
    </w:pPr>
    <w:rPr>
      <w:rFonts w:ascii="Arial" w:hAnsi="Arial" w:cs="Tahoma"/>
      <w:i/>
      <w:iCs/>
      <w:sz w:val="24"/>
      <w:szCs w:val="24"/>
    </w:rPr>
  </w:style>
  <w:style w:type="paragraph" w:customStyle="1" w:styleId="30">
    <w:name w:val="Указатель3"/>
    <w:basedOn w:val="a"/>
    <w:rsid w:val="00F1041D"/>
    <w:pPr>
      <w:suppressLineNumbers/>
    </w:pPr>
    <w:rPr>
      <w:rFonts w:ascii="Arial" w:hAnsi="Arial" w:cs="Tahoma"/>
    </w:rPr>
  </w:style>
  <w:style w:type="paragraph" w:customStyle="1" w:styleId="25">
    <w:name w:val="Название2"/>
    <w:basedOn w:val="a"/>
    <w:rsid w:val="00F1041D"/>
    <w:pPr>
      <w:suppressLineNumbers/>
      <w:spacing w:before="120" w:after="120"/>
    </w:pPr>
    <w:rPr>
      <w:rFonts w:ascii="Arial" w:hAnsi="Arial" w:cs="Tahoma"/>
      <w:i/>
      <w:iCs/>
      <w:sz w:val="24"/>
      <w:szCs w:val="24"/>
    </w:rPr>
  </w:style>
  <w:style w:type="paragraph" w:customStyle="1" w:styleId="26">
    <w:name w:val="Указатель2"/>
    <w:basedOn w:val="a"/>
    <w:rsid w:val="00F1041D"/>
    <w:pPr>
      <w:suppressLineNumbers/>
    </w:pPr>
    <w:rPr>
      <w:rFonts w:ascii="Arial" w:hAnsi="Arial" w:cs="Tahoma"/>
    </w:rPr>
  </w:style>
  <w:style w:type="paragraph" w:customStyle="1" w:styleId="12">
    <w:name w:val="Название1"/>
    <w:basedOn w:val="a"/>
    <w:rsid w:val="00F1041D"/>
    <w:pPr>
      <w:suppressLineNumbers/>
      <w:spacing w:before="120" w:after="120"/>
    </w:pPr>
    <w:rPr>
      <w:rFonts w:ascii="Arial" w:hAnsi="Arial" w:cs="Tahoma"/>
      <w:i/>
      <w:iCs/>
      <w:sz w:val="24"/>
      <w:szCs w:val="24"/>
    </w:rPr>
  </w:style>
  <w:style w:type="paragraph" w:customStyle="1" w:styleId="13">
    <w:name w:val="Указатель1"/>
    <w:basedOn w:val="a"/>
    <w:rsid w:val="00F1041D"/>
    <w:pPr>
      <w:suppressLineNumbers/>
    </w:pPr>
    <w:rPr>
      <w:rFonts w:ascii="Arial" w:hAnsi="Arial" w:cs="Tahoma"/>
    </w:rPr>
  </w:style>
  <w:style w:type="paragraph" w:customStyle="1" w:styleId="210">
    <w:name w:val="Основной текст с отступом 21"/>
    <w:basedOn w:val="a"/>
    <w:rsid w:val="00F1041D"/>
    <w:pPr>
      <w:ind w:firstLine="709"/>
      <w:jc w:val="both"/>
    </w:pPr>
    <w:rPr>
      <w:sz w:val="24"/>
    </w:rPr>
  </w:style>
  <w:style w:type="paragraph" w:customStyle="1" w:styleId="ConsNormal">
    <w:name w:val="ConsNormal"/>
    <w:rsid w:val="00F1041D"/>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31">
    <w:name w:val="Основной текст с отступом 31"/>
    <w:basedOn w:val="a"/>
    <w:rsid w:val="00F1041D"/>
    <w:pPr>
      <w:ind w:firstLine="720"/>
      <w:jc w:val="both"/>
    </w:pPr>
    <w:rPr>
      <w:sz w:val="24"/>
      <w:szCs w:val="24"/>
    </w:rPr>
  </w:style>
  <w:style w:type="paragraph" w:customStyle="1" w:styleId="af9">
    <w:name w:val="Содержимое таблицы"/>
    <w:basedOn w:val="a"/>
    <w:rsid w:val="00F1041D"/>
    <w:pPr>
      <w:suppressLineNumbers/>
    </w:pPr>
  </w:style>
  <w:style w:type="paragraph" w:customStyle="1" w:styleId="afa">
    <w:name w:val="Заголовок таблицы"/>
    <w:basedOn w:val="af9"/>
    <w:rsid w:val="00F1041D"/>
    <w:pPr>
      <w:jc w:val="center"/>
    </w:pPr>
    <w:rPr>
      <w:b/>
      <w:bCs/>
    </w:rPr>
  </w:style>
  <w:style w:type="paragraph" w:customStyle="1" w:styleId="211">
    <w:name w:val="Нумерованный список 21"/>
    <w:basedOn w:val="a"/>
    <w:rsid w:val="00F1041D"/>
    <w:pPr>
      <w:widowControl w:val="0"/>
      <w:tabs>
        <w:tab w:val="left" w:pos="567"/>
      </w:tabs>
      <w:ind w:left="567" w:hanging="567"/>
    </w:pPr>
  </w:style>
  <w:style w:type="paragraph" w:customStyle="1" w:styleId="310">
    <w:name w:val="Нумерованный список 31"/>
    <w:basedOn w:val="a"/>
    <w:rsid w:val="00F1041D"/>
    <w:pPr>
      <w:tabs>
        <w:tab w:val="left" w:pos="1276"/>
      </w:tabs>
      <w:ind w:left="567"/>
    </w:pPr>
  </w:style>
  <w:style w:type="paragraph" w:customStyle="1" w:styleId="32">
    <w:name w:val="Нумерованный список 32"/>
    <w:basedOn w:val="a"/>
    <w:rsid w:val="00F1041D"/>
    <w:pPr>
      <w:numPr>
        <w:numId w:val="4"/>
      </w:numPr>
      <w:ind w:left="-14716" w:firstLine="0"/>
    </w:pPr>
  </w:style>
  <w:style w:type="paragraph" w:customStyle="1" w:styleId="ConsPlusNormal">
    <w:name w:val="ConsPlusNormal"/>
    <w:rsid w:val="00F1041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30">
    <w:name w:val="Основной текст с отступом 23"/>
    <w:basedOn w:val="a"/>
    <w:rsid w:val="00F1041D"/>
    <w:pPr>
      <w:ind w:firstLine="709"/>
      <w:jc w:val="both"/>
    </w:pPr>
    <w:rPr>
      <w:sz w:val="24"/>
    </w:rPr>
  </w:style>
  <w:style w:type="paragraph" w:customStyle="1" w:styleId="220">
    <w:name w:val="Основной текст с отступом 22"/>
    <w:basedOn w:val="a"/>
    <w:rsid w:val="00F1041D"/>
    <w:pPr>
      <w:ind w:firstLine="709"/>
      <w:jc w:val="both"/>
    </w:pPr>
    <w:rPr>
      <w:sz w:val="24"/>
    </w:rPr>
  </w:style>
  <w:style w:type="paragraph" w:customStyle="1" w:styleId="14">
    <w:name w:val="Маркированный список1"/>
    <w:basedOn w:val="a"/>
    <w:rsid w:val="00F1041D"/>
    <w:pPr>
      <w:autoSpaceDE w:val="0"/>
      <w:spacing w:before="60"/>
      <w:ind w:right="-102"/>
      <w:jc w:val="both"/>
    </w:pPr>
    <w:rPr>
      <w:sz w:val="24"/>
      <w:szCs w:val="24"/>
    </w:rPr>
  </w:style>
  <w:style w:type="paragraph" w:customStyle="1" w:styleId="110">
    <w:name w:val="Обычный + 11 п"/>
    <w:basedOn w:val="a"/>
    <w:rsid w:val="00F1041D"/>
    <w:pPr>
      <w:jc w:val="both"/>
    </w:pPr>
    <w:rPr>
      <w:sz w:val="22"/>
      <w:szCs w:val="22"/>
    </w:rPr>
  </w:style>
  <w:style w:type="paragraph" w:customStyle="1" w:styleId="111">
    <w:name w:val="Обычный + 11 пт"/>
    <w:basedOn w:val="110"/>
    <w:rsid w:val="00F1041D"/>
  </w:style>
  <w:style w:type="paragraph" w:customStyle="1" w:styleId="afb">
    <w:name w:val="Обычный + По ширине"/>
    <w:aliases w:val="Первая строка:  1 см"/>
    <w:basedOn w:val="111"/>
    <w:rsid w:val="00F1041D"/>
  </w:style>
  <w:style w:type="character" w:styleId="afc">
    <w:name w:val="annotation reference"/>
    <w:basedOn w:val="a0"/>
    <w:semiHidden/>
    <w:unhideWhenUsed/>
    <w:rsid w:val="00F1041D"/>
    <w:rPr>
      <w:sz w:val="16"/>
      <w:szCs w:val="16"/>
    </w:rPr>
  </w:style>
  <w:style w:type="character" w:customStyle="1" w:styleId="Absatz-Standardschriftart">
    <w:name w:val="Absatz-Standardschriftart"/>
    <w:rsid w:val="00F1041D"/>
  </w:style>
  <w:style w:type="character" w:customStyle="1" w:styleId="WW-Absatz-Standardschriftart">
    <w:name w:val="WW-Absatz-Standardschriftart"/>
    <w:rsid w:val="00F1041D"/>
  </w:style>
  <w:style w:type="character" w:customStyle="1" w:styleId="WW-Absatz-Standardschriftart1">
    <w:name w:val="WW-Absatz-Standardschriftart1"/>
    <w:rsid w:val="00F1041D"/>
  </w:style>
  <w:style w:type="character" w:customStyle="1" w:styleId="WW-Absatz-Standardschriftart11">
    <w:name w:val="WW-Absatz-Standardschriftart11"/>
    <w:rsid w:val="00F1041D"/>
  </w:style>
  <w:style w:type="character" w:customStyle="1" w:styleId="WW-Absatz-Standardschriftart111">
    <w:name w:val="WW-Absatz-Standardschriftart111"/>
    <w:rsid w:val="00F1041D"/>
  </w:style>
  <w:style w:type="character" w:customStyle="1" w:styleId="WW-Absatz-Standardschriftart1111">
    <w:name w:val="WW-Absatz-Standardschriftart1111"/>
    <w:rsid w:val="00F1041D"/>
  </w:style>
  <w:style w:type="character" w:customStyle="1" w:styleId="WW-Absatz-Standardschriftart11111">
    <w:name w:val="WW-Absatz-Standardschriftart11111"/>
    <w:rsid w:val="00F1041D"/>
  </w:style>
  <w:style w:type="character" w:customStyle="1" w:styleId="61">
    <w:name w:val="Основной шрифт абзаца6"/>
    <w:rsid w:val="00F1041D"/>
  </w:style>
  <w:style w:type="character" w:customStyle="1" w:styleId="WW-Absatz-Standardschriftart111111">
    <w:name w:val="WW-Absatz-Standardschriftart111111"/>
    <w:rsid w:val="00F1041D"/>
  </w:style>
  <w:style w:type="character" w:customStyle="1" w:styleId="WW-Absatz-Standardschriftart1111111">
    <w:name w:val="WW-Absatz-Standardschriftart1111111"/>
    <w:rsid w:val="00F1041D"/>
  </w:style>
  <w:style w:type="character" w:customStyle="1" w:styleId="WW-Absatz-Standardschriftart11111111">
    <w:name w:val="WW-Absatz-Standardschriftart11111111"/>
    <w:rsid w:val="00F1041D"/>
  </w:style>
  <w:style w:type="character" w:customStyle="1" w:styleId="WW-Absatz-Standardschriftart111111111">
    <w:name w:val="WW-Absatz-Standardschriftart111111111"/>
    <w:rsid w:val="00F1041D"/>
  </w:style>
  <w:style w:type="character" w:customStyle="1" w:styleId="WW-Absatz-Standardschriftart1111111111">
    <w:name w:val="WW-Absatz-Standardschriftart1111111111"/>
    <w:rsid w:val="00F1041D"/>
  </w:style>
  <w:style w:type="character" w:customStyle="1" w:styleId="WW-Absatz-Standardschriftart11111111111">
    <w:name w:val="WW-Absatz-Standardschriftart11111111111"/>
    <w:rsid w:val="00F1041D"/>
  </w:style>
  <w:style w:type="character" w:customStyle="1" w:styleId="WW-Absatz-Standardschriftart111111111111">
    <w:name w:val="WW-Absatz-Standardschriftart111111111111"/>
    <w:rsid w:val="00F1041D"/>
  </w:style>
  <w:style w:type="character" w:customStyle="1" w:styleId="WW-Absatz-Standardschriftart1111111111111">
    <w:name w:val="WW-Absatz-Standardschriftart1111111111111"/>
    <w:rsid w:val="00F1041D"/>
  </w:style>
  <w:style w:type="character" w:customStyle="1" w:styleId="WW-Absatz-Standardschriftart11111111111111">
    <w:name w:val="WW-Absatz-Standardschriftart11111111111111"/>
    <w:rsid w:val="00F1041D"/>
  </w:style>
  <w:style w:type="character" w:customStyle="1" w:styleId="WW-Absatz-Standardschriftart111111111111111">
    <w:name w:val="WW-Absatz-Standardschriftart111111111111111"/>
    <w:rsid w:val="00F1041D"/>
  </w:style>
  <w:style w:type="character" w:customStyle="1" w:styleId="WW-Absatz-Standardschriftart1111111111111111">
    <w:name w:val="WW-Absatz-Standardschriftart1111111111111111"/>
    <w:rsid w:val="00F1041D"/>
  </w:style>
  <w:style w:type="character" w:customStyle="1" w:styleId="WW-Absatz-Standardschriftart11111111111111111">
    <w:name w:val="WW-Absatz-Standardschriftart11111111111111111"/>
    <w:rsid w:val="00F1041D"/>
  </w:style>
  <w:style w:type="character" w:customStyle="1" w:styleId="WW-Absatz-Standardschriftart111111111111111111">
    <w:name w:val="WW-Absatz-Standardschriftart111111111111111111"/>
    <w:rsid w:val="00F1041D"/>
  </w:style>
  <w:style w:type="character" w:customStyle="1" w:styleId="WW8Num3z0">
    <w:name w:val="WW8Num3z0"/>
    <w:rsid w:val="00F1041D"/>
    <w:rPr>
      <w:b/>
      <w:bCs w:val="0"/>
      <w:color w:val="000000"/>
      <w:sz w:val="24"/>
    </w:rPr>
  </w:style>
  <w:style w:type="character" w:customStyle="1" w:styleId="51">
    <w:name w:val="Основной шрифт абзаца5"/>
    <w:rsid w:val="00F1041D"/>
  </w:style>
  <w:style w:type="character" w:customStyle="1" w:styleId="43">
    <w:name w:val="Основной шрифт абзаца4"/>
    <w:rsid w:val="00F1041D"/>
  </w:style>
  <w:style w:type="character" w:customStyle="1" w:styleId="33">
    <w:name w:val="Основной шрифт абзаца3"/>
    <w:rsid w:val="00F1041D"/>
  </w:style>
  <w:style w:type="character" w:customStyle="1" w:styleId="WW-Absatz-Standardschriftart1111111111111111111">
    <w:name w:val="WW-Absatz-Standardschriftart1111111111111111111"/>
    <w:rsid w:val="00F1041D"/>
  </w:style>
  <w:style w:type="character" w:customStyle="1" w:styleId="WW-Absatz-Standardschriftart11111111111111111111">
    <w:name w:val="WW-Absatz-Standardschriftart11111111111111111111"/>
    <w:rsid w:val="00F1041D"/>
  </w:style>
  <w:style w:type="character" w:customStyle="1" w:styleId="WW8Num4z0">
    <w:name w:val="WW8Num4z0"/>
    <w:rsid w:val="00F1041D"/>
    <w:rPr>
      <w:rFonts w:ascii="Wingdings" w:hAnsi="Wingdings" w:hint="default"/>
    </w:rPr>
  </w:style>
  <w:style w:type="character" w:customStyle="1" w:styleId="WW8Num4z1">
    <w:name w:val="WW8Num4z1"/>
    <w:rsid w:val="00F1041D"/>
    <w:rPr>
      <w:rFonts w:ascii="Times New Roman" w:eastAsia="Times New Roman" w:hAnsi="Times New Roman" w:cs="Times New Roman" w:hint="default"/>
    </w:rPr>
  </w:style>
  <w:style w:type="character" w:customStyle="1" w:styleId="WW8Num4z3">
    <w:name w:val="WW8Num4z3"/>
    <w:rsid w:val="00F1041D"/>
    <w:rPr>
      <w:rFonts w:ascii="Symbol" w:hAnsi="Symbol" w:hint="default"/>
    </w:rPr>
  </w:style>
  <w:style w:type="character" w:customStyle="1" w:styleId="WW8Num4z4">
    <w:name w:val="WW8Num4z4"/>
    <w:rsid w:val="00F1041D"/>
    <w:rPr>
      <w:rFonts w:ascii="Courier New" w:hAnsi="Courier New" w:cs="Courier New" w:hint="default"/>
    </w:rPr>
  </w:style>
  <w:style w:type="character" w:customStyle="1" w:styleId="27">
    <w:name w:val="Основной шрифт абзаца2"/>
    <w:rsid w:val="00F1041D"/>
  </w:style>
  <w:style w:type="character" w:customStyle="1" w:styleId="WW-Absatz-Standardschriftart111111111111111111111">
    <w:name w:val="WW-Absatz-Standardschriftart111111111111111111111"/>
    <w:rsid w:val="00F1041D"/>
  </w:style>
  <w:style w:type="character" w:customStyle="1" w:styleId="WW-Absatz-Standardschriftart1111111111111111111111">
    <w:name w:val="WW-Absatz-Standardschriftart1111111111111111111111"/>
    <w:rsid w:val="00F1041D"/>
  </w:style>
  <w:style w:type="character" w:customStyle="1" w:styleId="WW-Absatz-Standardschriftart11111111111111111111111">
    <w:name w:val="WW-Absatz-Standardschriftart11111111111111111111111"/>
    <w:rsid w:val="00F1041D"/>
  </w:style>
  <w:style w:type="character" w:customStyle="1" w:styleId="WW-Absatz-Standardschriftart111111111111111111111111">
    <w:name w:val="WW-Absatz-Standardschriftart111111111111111111111111"/>
    <w:rsid w:val="00F1041D"/>
  </w:style>
  <w:style w:type="character" w:customStyle="1" w:styleId="WW-Absatz-Standardschriftart1111111111111111111111111">
    <w:name w:val="WW-Absatz-Standardschriftart1111111111111111111111111"/>
    <w:rsid w:val="00F1041D"/>
  </w:style>
  <w:style w:type="character" w:customStyle="1" w:styleId="WW-Absatz-Standardschriftart11111111111111111111111111">
    <w:name w:val="WW-Absatz-Standardschriftart11111111111111111111111111"/>
    <w:rsid w:val="00F1041D"/>
  </w:style>
  <w:style w:type="character" w:customStyle="1" w:styleId="WW-Absatz-Standardschriftart111111111111111111111111111">
    <w:name w:val="WW-Absatz-Standardschriftart111111111111111111111111111"/>
    <w:rsid w:val="00F1041D"/>
  </w:style>
  <w:style w:type="character" w:customStyle="1" w:styleId="WW-Absatz-Standardschriftart1111111111111111111111111111">
    <w:name w:val="WW-Absatz-Standardschriftart1111111111111111111111111111"/>
    <w:rsid w:val="00F1041D"/>
  </w:style>
  <w:style w:type="character" w:customStyle="1" w:styleId="WW-Absatz-Standardschriftart11111111111111111111111111111">
    <w:name w:val="WW-Absatz-Standardschriftart11111111111111111111111111111"/>
    <w:rsid w:val="00F1041D"/>
  </w:style>
  <w:style w:type="character" w:customStyle="1" w:styleId="WW8Num1z1">
    <w:name w:val="WW8Num1z1"/>
    <w:rsid w:val="00F1041D"/>
    <w:rPr>
      <w:rFonts w:ascii="Times New Roman" w:hAnsi="Times New Roman" w:cs="Times New Roman" w:hint="default"/>
      <w:sz w:val="24"/>
      <w:szCs w:val="24"/>
    </w:rPr>
  </w:style>
  <w:style w:type="character" w:customStyle="1" w:styleId="15">
    <w:name w:val="Основной шрифт абзаца1"/>
    <w:rsid w:val="00F1041D"/>
  </w:style>
  <w:style w:type="character" w:customStyle="1" w:styleId="afd">
    <w:name w:val="Символ нумерации"/>
    <w:rsid w:val="00F1041D"/>
  </w:style>
  <w:style w:type="character" w:customStyle="1" w:styleId="afe">
    <w:name w:val="Маркеры списка"/>
    <w:rsid w:val="00F1041D"/>
    <w:rPr>
      <w:rFonts w:ascii="StarSymbol" w:eastAsia="StarSymbol" w:hAnsi="StarSymbol" w:cs="StarSymbol" w:hint="default"/>
      <w:sz w:val="18"/>
      <w:szCs w:val="18"/>
    </w:rPr>
  </w:style>
  <w:style w:type="character" w:customStyle="1" w:styleId="WW8Num1z0">
    <w:name w:val="WW8Num1z0"/>
    <w:rsid w:val="00F1041D"/>
    <w:rPr>
      <w:rFonts w:ascii="Symbol" w:hAnsi="Symbol" w:hint="default"/>
    </w:rPr>
  </w:style>
  <w:style w:type="character" w:customStyle="1" w:styleId="WW-Absatz-Standardschriftart11111111111111111111111111111111111111111111111111">
    <w:name w:val="WW-Absatz-Standardschriftart11111111111111111111111111111111111111111111111111"/>
    <w:rsid w:val="00F1041D"/>
  </w:style>
  <w:style w:type="table" w:styleId="aff">
    <w:name w:val="Table Grid"/>
    <w:basedOn w:val="a1"/>
    <w:rsid w:val="00F1041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2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5116</Words>
  <Characters>29167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Чернышева</cp:lastModifiedBy>
  <cp:revision>5</cp:revision>
  <dcterms:created xsi:type="dcterms:W3CDTF">2019-02-27T06:57:00Z</dcterms:created>
  <dcterms:modified xsi:type="dcterms:W3CDTF">2021-02-02T07:48:00Z</dcterms:modified>
</cp:coreProperties>
</file>