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82"/>
        <w:gridCol w:w="4867"/>
        <w:gridCol w:w="2148"/>
        <w:gridCol w:w="1922"/>
      </w:tblGrid>
      <w:tr w:rsidR="006816F3" w:rsidRPr="006816F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16F3">
              <w:rPr>
                <w:rFonts w:ascii="Times New Roman" w:hAnsi="Times New Roman" w:cs="Times New Roman"/>
                <w:sz w:val="32"/>
                <w:szCs w:val="32"/>
              </w:rPr>
              <w:t>N</w:t>
            </w:r>
            <w:bookmarkStart w:id="0" w:name="_GoBack"/>
            <w:bookmarkEnd w:id="0"/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16F3">
              <w:rPr>
                <w:rFonts w:ascii="Times New Roman" w:hAnsi="Times New Roman" w:cs="Times New Roman"/>
                <w:sz w:val="32"/>
                <w:szCs w:val="32"/>
              </w:rPr>
              <w:t>Основные действия сетевой организации при осуществлении заочного обслуживания потребителей в сети Интернет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16F3">
              <w:rPr>
                <w:rFonts w:ascii="Times New Roman" w:hAnsi="Times New Roman" w:cs="Times New Roman"/>
                <w:sz w:val="32"/>
                <w:szCs w:val="32"/>
              </w:rPr>
              <w:t>Интерактивный сервис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16F3">
              <w:rPr>
                <w:rFonts w:ascii="Times New Roman" w:hAnsi="Times New Roman" w:cs="Times New Roman"/>
                <w:sz w:val="32"/>
                <w:szCs w:val="32"/>
              </w:rPr>
              <w:t>Срок исполнения</w:t>
            </w:r>
          </w:p>
        </w:tc>
      </w:tr>
      <w:tr w:rsidR="006816F3" w:rsidRPr="006816F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16F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16F3">
              <w:rPr>
                <w:rFonts w:ascii="Times New Roman" w:hAnsi="Times New Roman" w:cs="Times New Roman"/>
                <w:sz w:val="32"/>
                <w:szCs w:val="32"/>
              </w:rPr>
              <w:t>Прием обращений потребителей с запросом справочной информации через интерактивные электронные формы, предоставление ответа потребителю и запись потребителей на прием в офис обслуживания по вопросам: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16F3">
              <w:rPr>
                <w:rFonts w:ascii="Times New Roman" w:hAnsi="Times New Roman" w:cs="Times New Roman"/>
                <w:sz w:val="32"/>
                <w:szCs w:val="32"/>
              </w:rPr>
              <w:t>Интернет-приемная, личный кабинет потребителя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16F3">
              <w:rPr>
                <w:rFonts w:ascii="Times New Roman" w:hAnsi="Times New Roman" w:cs="Times New Roman"/>
                <w:sz w:val="32"/>
                <w:szCs w:val="32"/>
              </w:rPr>
              <w:t>В течение 15 дней со дня отправления обращения</w:t>
            </w:r>
          </w:p>
        </w:tc>
      </w:tr>
      <w:tr w:rsidR="006816F3" w:rsidRPr="006816F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16F3">
              <w:rPr>
                <w:rFonts w:ascii="Times New Roman" w:hAnsi="Times New Roman" w:cs="Times New Roman"/>
                <w:sz w:val="32"/>
                <w:szCs w:val="32"/>
              </w:rPr>
              <w:t>1.1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16F3">
              <w:rPr>
                <w:rFonts w:ascii="Times New Roman" w:hAnsi="Times New Roman" w:cs="Times New Roman"/>
                <w:sz w:val="32"/>
                <w:szCs w:val="32"/>
              </w:rPr>
              <w:t>осуществления технологического присоединения</w:t>
            </w: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816F3" w:rsidRPr="006816F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16F3">
              <w:rPr>
                <w:rFonts w:ascii="Times New Roman" w:hAnsi="Times New Roman" w:cs="Times New Roman"/>
                <w:sz w:val="32"/>
                <w:szCs w:val="32"/>
              </w:rPr>
              <w:t>1.2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16F3">
              <w:rPr>
                <w:rFonts w:ascii="Times New Roman" w:hAnsi="Times New Roman" w:cs="Times New Roman"/>
                <w:sz w:val="32"/>
                <w:szCs w:val="32"/>
              </w:rPr>
              <w:t>оказания услуг по передаче электрической энергии</w:t>
            </w: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816F3" w:rsidRPr="006816F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16F3">
              <w:rPr>
                <w:rFonts w:ascii="Times New Roman" w:hAnsi="Times New Roman" w:cs="Times New Roman"/>
                <w:sz w:val="32"/>
                <w:szCs w:val="32"/>
              </w:rPr>
              <w:t>1.3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16F3">
              <w:rPr>
                <w:rFonts w:ascii="Times New Roman" w:hAnsi="Times New Roman" w:cs="Times New Roman"/>
                <w:sz w:val="32"/>
                <w:szCs w:val="32"/>
              </w:rPr>
              <w:t>организации учета электрической энергии</w:t>
            </w: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816F3" w:rsidRPr="006816F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16F3">
              <w:rPr>
                <w:rFonts w:ascii="Times New Roman" w:hAnsi="Times New Roman" w:cs="Times New Roman"/>
                <w:sz w:val="32"/>
                <w:szCs w:val="32"/>
              </w:rPr>
              <w:t>1.4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16F3">
              <w:rPr>
                <w:rFonts w:ascii="Times New Roman" w:hAnsi="Times New Roman" w:cs="Times New Roman"/>
                <w:sz w:val="32"/>
                <w:szCs w:val="32"/>
              </w:rPr>
              <w:t>обслуживания потребителей</w:t>
            </w: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816F3" w:rsidRPr="006816F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16F3">
              <w:rPr>
                <w:rFonts w:ascii="Times New Roman" w:hAnsi="Times New Roman" w:cs="Times New Roman"/>
                <w:sz w:val="32"/>
                <w:szCs w:val="32"/>
              </w:rPr>
              <w:t>1.5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16F3">
              <w:rPr>
                <w:rFonts w:ascii="Times New Roman" w:hAnsi="Times New Roman" w:cs="Times New Roman"/>
                <w:sz w:val="32"/>
                <w:szCs w:val="32"/>
              </w:rPr>
              <w:t>контактной информации сетевой организации и организаций, работающих в сфере энергетики</w:t>
            </w: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816F3" w:rsidRPr="006816F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16F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16F3">
              <w:rPr>
                <w:rFonts w:ascii="Times New Roman" w:hAnsi="Times New Roman" w:cs="Times New Roman"/>
                <w:sz w:val="32"/>
                <w:szCs w:val="32"/>
              </w:rPr>
              <w:t>Прием обращений потребителей по вопросам консультации через интерактивные электронные формы и предоставление ответа потребителю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16F3">
              <w:rPr>
                <w:rFonts w:ascii="Times New Roman" w:hAnsi="Times New Roman" w:cs="Times New Roman"/>
                <w:sz w:val="32"/>
                <w:szCs w:val="32"/>
              </w:rPr>
              <w:t>Интернет-приемная, личный кабинет потребителя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16F3">
              <w:rPr>
                <w:rFonts w:ascii="Times New Roman" w:hAnsi="Times New Roman" w:cs="Times New Roman"/>
                <w:sz w:val="32"/>
                <w:szCs w:val="32"/>
              </w:rPr>
              <w:t>В течение 15 дней со дня отправления обращения</w:t>
            </w:r>
          </w:p>
        </w:tc>
      </w:tr>
      <w:tr w:rsidR="006816F3" w:rsidRPr="006816F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16F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16F3">
              <w:rPr>
                <w:rFonts w:ascii="Times New Roman" w:hAnsi="Times New Roman" w:cs="Times New Roman"/>
                <w:sz w:val="32"/>
                <w:szCs w:val="32"/>
              </w:rPr>
              <w:t>Прием жалоб потребителей через интерактивные электронные формы и предоставление ответа потребителю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16F3">
              <w:rPr>
                <w:rFonts w:ascii="Times New Roman" w:hAnsi="Times New Roman" w:cs="Times New Roman"/>
                <w:sz w:val="32"/>
                <w:szCs w:val="32"/>
              </w:rPr>
              <w:t>Интернет-приемная, личный кабинет потребителя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16F3">
              <w:rPr>
                <w:rFonts w:ascii="Times New Roman" w:hAnsi="Times New Roman" w:cs="Times New Roman"/>
                <w:sz w:val="32"/>
                <w:szCs w:val="32"/>
              </w:rPr>
              <w:t>В течение 30 дней со дня отправления обращения</w:t>
            </w:r>
          </w:p>
        </w:tc>
      </w:tr>
      <w:tr w:rsidR="006816F3" w:rsidRPr="006816F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16F3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16F3">
              <w:rPr>
                <w:rFonts w:ascii="Times New Roman" w:hAnsi="Times New Roman" w:cs="Times New Roman"/>
                <w:sz w:val="32"/>
                <w:szCs w:val="32"/>
              </w:rPr>
              <w:t xml:space="preserve">Прием заявки/заявления на оказание услуг через </w:t>
            </w:r>
            <w:r w:rsidRPr="006816F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интерактивные электронные формы, в том числе: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16F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Личный кабинет </w:t>
            </w:r>
            <w:r w:rsidRPr="006816F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потребителя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16F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В течение 1 дня со дня </w:t>
            </w:r>
            <w:r w:rsidRPr="006816F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отправления обращения в случае комплектности документов и полноты сведений в заявке/заявлении</w:t>
            </w:r>
          </w:p>
        </w:tc>
      </w:tr>
      <w:tr w:rsidR="006816F3" w:rsidRPr="006816F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16F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4.1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16F3">
              <w:rPr>
                <w:rFonts w:ascii="Times New Roman" w:hAnsi="Times New Roman" w:cs="Times New Roman"/>
                <w:sz w:val="32"/>
                <w:szCs w:val="32"/>
              </w:rPr>
              <w:t>заявки на технологическое присоединение к электрическим сетям</w:t>
            </w: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816F3" w:rsidRPr="006816F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16F3">
              <w:rPr>
                <w:rFonts w:ascii="Times New Roman" w:hAnsi="Times New Roman" w:cs="Times New Roman"/>
                <w:sz w:val="32"/>
                <w:szCs w:val="32"/>
              </w:rPr>
              <w:t>4.2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16F3">
              <w:rPr>
                <w:rFonts w:ascii="Times New Roman" w:hAnsi="Times New Roman" w:cs="Times New Roman"/>
                <w:sz w:val="32"/>
                <w:szCs w:val="32"/>
              </w:rPr>
              <w:t>заявки о необходимости снятия показаний существующего прибора учета</w:t>
            </w: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816F3" w:rsidRPr="006816F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16F3">
              <w:rPr>
                <w:rFonts w:ascii="Times New Roman" w:hAnsi="Times New Roman" w:cs="Times New Roman"/>
                <w:sz w:val="32"/>
                <w:szCs w:val="32"/>
              </w:rPr>
              <w:t>4.3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16F3">
              <w:rPr>
                <w:rFonts w:ascii="Times New Roman" w:hAnsi="Times New Roman" w:cs="Times New Roman"/>
                <w:sz w:val="32"/>
                <w:szCs w:val="32"/>
              </w:rPr>
              <w:t>заявки на осуществление допуска в эксплуатацию прибора учета</w:t>
            </w: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816F3" w:rsidRPr="006816F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16F3">
              <w:rPr>
                <w:rFonts w:ascii="Times New Roman" w:hAnsi="Times New Roman" w:cs="Times New Roman"/>
                <w:sz w:val="32"/>
                <w:szCs w:val="32"/>
              </w:rPr>
              <w:t>4.4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16F3">
              <w:rPr>
                <w:rFonts w:ascii="Times New Roman" w:hAnsi="Times New Roman" w:cs="Times New Roman"/>
                <w:sz w:val="32"/>
                <w:szCs w:val="32"/>
              </w:rPr>
              <w:t>заявления на оборудование точки поставки приборами учета</w:t>
            </w: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816F3" w:rsidRPr="006816F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16F3">
              <w:rPr>
                <w:rFonts w:ascii="Times New Roman" w:hAnsi="Times New Roman" w:cs="Times New Roman"/>
                <w:sz w:val="32"/>
                <w:szCs w:val="32"/>
              </w:rPr>
              <w:t>4.5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16F3">
              <w:rPr>
                <w:rFonts w:ascii="Times New Roman" w:hAnsi="Times New Roman" w:cs="Times New Roman"/>
                <w:sz w:val="32"/>
                <w:szCs w:val="32"/>
              </w:rPr>
              <w:t>заявки на установку, замену и (или) эксплуатацию приборов учета</w:t>
            </w: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816F3" w:rsidRPr="006816F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16F3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16F3">
              <w:rPr>
                <w:rFonts w:ascii="Times New Roman" w:hAnsi="Times New Roman" w:cs="Times New Roman"/>
                <w:sz w:val="32"/>
                <w:szCs w:val="32"/>
              </w:rPr>
              <w:t>Прием через интерактивные электронные формы сообщений о бездоговорном (</w:t>
            </w:r>
            <w:proofErr w:type="spellStart"/>
            <w:r w:rsidRPr="006816F3">
              <w:rPr>
                <w:rFonts w:ascii="Times New Roman" w:hAnsi="Times New Roman" w:cs="Times New Roman"/>
                <w:sz w:val="32"/>
                <w:szCs w:val="32"/>
              </w:rPr>
              <w:t>безучетном</w:t>
            </w:r>
            <w:proofErr w:type="spellEnd"/>
            <w:r w:rsidRPr="006816F3">
              <w:rPr>
                <w:rFonts w:ascii="Times New Roman" w:hAnsi="Times New Roman" w:cs="Times New Roman"/>
                <w:sz w:val="32"/>
                <w:szCs w:val="32"/>
              </w:rPr>
              <w:t>) потреблении электрической энергии, хищении объектов электросетевого хозяйства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16F3">
              <w:rPr>
                <w:rFonts w:ascii="Times New Roman" w:hAnsi="Times New Roman" w:cs="Times New Roman"/>
                <w:sz w:val="32"/>
                <w:szCs w:val="32"/>
              </w:rPr>
              <w:t>Интернет-приемная, личный кабинет потребителя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16F3">
              <w:rPr>
                <w:rFonts w:ascii="Times New Roman" w:hAnsi="Times New Roman" w:cs="Times New Roman"/>
                <w:sz w:val="32"/>
                <w:szCs w:val="32"/>
              </w:rPr>
              <w:t>В течение 1 дня со дня отправления обращения</w:t>
            </w:r>
          </w:p>
        </w:tc>
      </w:tr>
      <w:tr w:rsidR="006816F3" w:rsidRPr="006816F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16F3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16F3">
              <w:rPr>
                <w:rFonts w:ascii="Times New Roman" w:hAnsi="Times New Roman" w:cs="Times New Roman"/>
                <w:sz w:val="32"/>
                <w:szCs w:val="32"/>
              </w:rPr>
              <w:t>Прием показаний приборов учета электрической энергии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16F3">
              <w:rPr>
                <w:rFonts w:ascii="Times New Roman" w:hAnsi="Times New Roman" w:cs="Times New Roman"/>
                <w:sz w:val="32"/>
                <w:szCs w:val="32"/>
              </w:rPr>
              <w:t>Личный кабинет потребителя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16F3">
              <w:rPr>
                <w:rFonts w:ascii="Times New Roman" w:hAnsi="Times New Roman" w:cs="Times New Roman"/>
                <w:sz w:val="32"/>
                <w:szCs w:val="32"/>
              </w:rPr>
              <w:t>В течение 1 дня со дня отправления обращения</w:t>
            </w:r>
          </w:p>
        </w:tc>
      </w:tr>
      <w:tr w:rsidR="006816F3" w:rsidRPr="006816F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16F3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16F3">
              <w:rPr>
                <w:rFonts w:ascii="Times New Roman" w:hAnsi="Times New Roman" w:cs="Times New Roman"/>
                <w:sz w:val="32"/>
                <w:szCs w:val="32"/>
              </w:rPr>
              <w:t>Предоставление информации о статусе исполнения заявки на оказание услуг (процесса), договора оказания услуг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16F3">
              <w:rPr>
                <w:rFonts w:ascii="Times New Roman" w:hAnsi="Times New Roman" w:cs="Times New Roman"/>
                <w:sz w:val="32"/>
                <w:szCs w:val="32"/>
              </w:rPr>
              <w:t>Личный кабинет потребителя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16F3">
              <w:rPr>
                <w:rFonts w:ascii="Times New Roman" w:hAnsi="Times New Roman" w:cs="Times New Roman"/>
                <w:sz w:val="32"/>
                <w:szCs w:val="32"/>
              </w:rPr>
              <w:t>В течение 1 дня со дня отправления обращения</w:t>
            </w:r>
          </w:p>
        </w:tc>
      </w:tr>
      <w:tr w:rsidR="006816F3" w:rsidRPr="006816F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16F3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16F3">
              <w:rPr>
                <w:rFonts w:ascii="Times New Roman" w:hAnsi="Times New Roman" w:cs="Times New Roman"/>
                <w:sz w:val="32"/>
                <w:szCs w:val="32"/>
              </w:rPr>
              <w:t>Предоставление информации о статусе рассмотрения обращения, содержащего жалобу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16F3">
              <w:rPr>
                <w:rFonts w:ascii="Times New Roman" w:hAnsi="Times New Roman" w:cs="Times New Roman"/>
                <w:sz w:val="32"/>
                <w:szCs w:val="32"/>
              </w:rPr>
              <w:t xml:space="preserve">Интернет-приемная, личный кабинет </w:t>
            </w:r>
            <w:r w:rsidRPr="006816F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потребителя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16F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 течение 1 дня со дня отправления обращения</w:t>
            </w:r>
          </w:p>
        </w:tc>
      </w:tr>
      <w:tr w:rsidR="006816F3" w:rsidRPr="006816F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16F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9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16F3">
              <w:rPr>
                <w:rFonts w:ascii="Times New Roman" w:hAnsi="Times New Roman" w:cs="Times New Roman"/>
                <w:sz w:val="32"/>
                <w:szCs w:val="32"/>
              </w:rPr>
              <w:t xml:space="preserve">Предоставление электронных копий документов потребителям по результатам оказания услуг (актов), актов </w:t>
            </w:r>
            <w:proofErr w:type="spellStart"/>
            <w:r w:rsidRPr="006816F3">
              <w:rPr>
                <w:rFonts w:ascii="Times New Roman" w:hAnsi="Times New Roman" w:cs="Times New Roman"/>
                <w:sz w:val="32"/>
                <w:szCs w:val="32"/>
              </w:rPr>
              <w:t>безучетного</w:t>
            </w:r>
            <w:proofErr w:type="spellEnd"/>
            <w:r w:rsidRPr="006816F3">
              <w:rPr>
                <w:rFonts w:ascii="Times New Roman" w:hAnsi="Times New Roman" w:cs="Times New Roman"/>
                <w:sz w:val="32"/>
                <w:szCs w:val="32"/>
              </w:rPr>
              <w:t xml:space="preserve"> (бездоговорного) потребления электрической энергии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16F3">
              <w:rPr>
                <w:rFonts w:ascii="Times New Roman" w:hAnsi="Times New Roman" w:cs="Times New Roman"/>
                <w:sz w:val="32"/>
                <w:szCs w:val="32"/>
              </w:rPr>
              <w:t>Личный кабинет потребителя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16F3">
              <w:rPr>
                <w:rFonts w:ascii="Times New Roman" w:hAnsi="Times New Roman" w:cs="Times New Roman"/>
                <w:sz w:val="32"/>
                <w:szCs w:val="32"/>
              </w:rPr>
              <w:t>В течение 15 дней со дня отправления обращения</w:t>
            </w:r>
          </w:p>
        </w:tc>
      </w:tr>
      <w:tr w:rsidR="006816F3" w:rsidRPr="006816F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16F3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16F3">
              <w:rPr>
                <w:rFonts w:ascii="Times New Roman" w:hAnsi="Times New Roman" w:cs="Times New Roman"/>
                <w:sz w:val="32"/>
                <w:szCs w:val="32"/>
              </w:rPr>
              <w:t>Выдача индивидуального логина и пароля для доступа в личный кабинет потребителя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16F3">
              <w:rPr>
                <w:rFonts w:ascii="Times New Roman" w:hAnsi="Times New Roman" w:cs="Times New Roman"/>
                <w:sz w:val="32"/>
                <w:szCs w:val="32"/>
              </w:rPr>
              <w:t>Интернет-приемная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16F3">
              <w:rPr>
                <w:rFonts w:ascii="Times New Roman" w:hAnsi="Times New Roman" w:cs="Times New Roman"/>
                <w:sz w:val="32"/>
                <w:szCs w:val="32"/>
              </w:rPr>
              <w:t>В течение 1 дня со дня заполнения регистрационной формы</w:t>
            </w:r>
          </w:p>
        </w:tc>
      </w:tr>
      <w:tr w:rsidR="006816F3" w:rsidRPr="006816F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16F3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16F3">
              <w:rPr>
                <w:rFonts w:ascii="Times New Roman" w:hAnsi="Times New Roman" w:cs="Times New Roman"/>
                <w:sz w:val="32"/>
                <w:szCs w:val="32"/>
              </w:rPr>
              <w:t>Удаленный доступ к показаниям прибора учета по точкам учета электроэнергии потребителя, статистике потребления (при наличии системы учета с удаленным сбором данных)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16F3">
              <w:rPr>
                <w:rFonts w:ascii="Times New Roman" w:hAnsi="Times New Roman" w:cs="Times New Roman"/>
                <w:sz w:val="32"/>
                <w:szCs w:val="32"/>
              </w:rPr>
              <w:t>Личный кабинет потребителя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16F3">
              <w:rPr>
                <w:rFonts w:ascii="Times New Roman" w:hAnsi="Times New Roman" w:cs="Times New Roman"/>
                <w:sz w:val="32"/>
                <w:szCs w:val="32"/>
              </w:rPr>
              <w:t>При запросе</w:t>
            </w:r>
          </w:p>
        </w:tc>
      </w:tr>
      <w:tr w:rsidR="006816F3" w:rsidRPr="006816F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16F3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16F3">
              <w:rPr>
                <w:rFonts w:ascii="Times New Roman" w:hAnsi="Times New Roman" w:cs="Times New Roman"/>
                <w:sz w:val="32"/>
                <w:szCs w:val="32"/>
              </w:rPr>
              <w:t xml:space="preserve">Предоставление счета на оплату услуг (по технологическому присоединению для лиц с </w:t>
            </w:r>
            <w:proofErr w:type="spellStart"/>
            <w:r w:rsidRPr="006816F3">
              <w:rPr>
                <w:rFonts w:ascii="Times New Roman" w:hAnsi="Times New Roman" w:cs="Times New Roman"/>
                <w:sz w:val="32"/>
                <w:szCs w:val="32"/>
              </w:rPr>
              <w:t>энергопринимающими</w:t>
            </w:r>
            <w:proofErr w:type="spellEnd"/>
            <w:r w:rsidRPr="006816F3">
              <w:rPr>
                <w:rFonts w:ascii="Times New Roman" w:hAnsi="Times New Roman" w:cs="Times New Roman"/>
                <w:sz w:val="32"/>
                <w:szCs w:val="32"/>
              </w:rPr>
              <w:t xml:space="preserve"> устройствами максимальной мощностью до 670 к</w:t>
            </w:r>
            <w:proofErr w:type="gramStart"/>
            <w:r w:rsidRPr="006816F3">
              <w:rPr>
                <w:rFonts w:ascii="Times New Roman" w:hAnsi="Times New Roman" w:cs="Times New Roman"/>
                <w:sz w:val="32"/>
                <w:szCs w:val="32"/>
              </w:rPr>
              <w:t>Вт вкл</w:t>
            </w:r>
            <w:proofErr w:type="gramEnd"/>
            <w:r w:rsidRPr="006816F3">
              <w:rPr>
                <w:rFonts w:ascii="Times New Roman" w:hAnsi="Times New Roman" w:cs="Times New Roman"/>
                <w:sz w:val="32"/>
                <w:szCs w:val="32"/>
              </w:rPr>
              <w:t xml:space="preserve">ючительно с учетом ранее присоединенных в данной точке присоединения </w:t>
            </w:r>
            <w:proofErr w:type="spellStart"/>
            <w:r w:rsidRPr="006816F3">
              <w:rPr>
                <w:rFonts w:ascii="Times New Roman" w:hAnsi="Times New Roman" w:cs="Times New Roman"/>
                <w:sz w:val="32"/>
                <w:szCs w:val="32"/>
              </w:rPr>
              <w:t>энергопринимающих</w:t>
            </w:r>
            <w:proofErr w:type="spellEnd"/>
            <w:r w:rsidRPr="006816F3">
              <w:rPr>
                <w:rFonts w:ascii="Times New Roman" w:hAnsi="Times New Roman" w:cs="Times New Roman"/>
                <w:sz w:val="32"/>
                <w:szCs w:val="32"/>
              </w:rPr>
              <w:t xml:space="preserve"> устройств)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16F3">
              <w:rPr>
                <w:rFonts w:ascii="Times New Roman" w:hAnsi="Times New Roman" w:cs="Times New Roman"/>
                <w:sz w:val="32"/>
                <w:szCs w:val="32"/>
              </w:rPr>
              <w:t>Личный кабинет потребителя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16F3">
              <w:rPr>
                <w:rFonts w:ascii="Times New Roman" w:hAnsi="Times New Roman" w:cs="Times New Roman"/>
                <w:sz w:val="32"/>
                <w:szCs w:val="32"/>
              </w:rPr>
              <w:t>В течение 15 дней со дня отправления обращения</w:t>
            </w:r>
          </w:p>
        </w:tc>
      </w:tr>
      <w:tr w:rsidR="006816F3" w:rsidRPr="006816F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16F3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16F3">
              <w:rPr>
                <w:rFonts w:ascii="Times New Roman" w:hAnsi="Times New Roman" w:cs="Times New Roman"/>
                <w:sz w:val="32"/>
                <w:szCs w:val="32"/>
              </w:rPr>
              <w:t>Проведение целевых опросов, анкетирования потребителей для оценки качества оказываемых услуг и обслуживания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16F3">
              <w:rPr>
                <w:rFonts w:ascii="Times New Roman" w:hAnsi="Times New Roman" w:cs="Times New Roman"/>
                <w:sz w:val="32"/>
                <w:szCs w:val="32"/>
              </w:rPr>
              <w:t>Интернет-приемная, личный кабинет потребителя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16F3">
              <w:rPr>
                <w:rFonts w:ascii="Times New Roman" w:hAnsi="Times New Roman" w:cs="Times New Roman"/>
                <w:sz w:val="32"/>
                <w:szCs w:val="32"/>
              </w:rPr>
              <w:t>На постоянной основе</w:t>
            </w:r>
          </w:p>
        </w:tc>
      </w:tr>
      <w:tr w:rsidR="006816F3" w:rsidRPr="006816F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16F3">
              <w:rPr>
                <w:rFonts w:ascii="Times New Roman" w:hAnsi="Times New Roman" w:cs="Times New Roman"/>
                <w:sz w:val="32"/>
                <w:szCs w:val="32"/>
              </w:rPr>
              <w:t>14.1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16F3">
              <w:rPr>
                <w:rFonts w:ascii="Times New Roman" w:hAnsi="Times New Roman" w:cs="Times New Roman"/>
                <w:sz w:val="32"/>
                <w:szCs w:val="32"/>
              </w:rPr>
              <w:t xml:space="preserve">Предоставление информации о причинах и сроках плановых </w:t>
            </w:r>
            <w:r w:rsidRPr="006816F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(внеплановых) ограничениях режима потребления электрической энергии (мощности) потребителей, а также о дате и времени восстановления электроснабжения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16F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Личный кабинет </w:t>
            </w:r>
            <w:r w:rsidRPr="006816F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потребителя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16F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 течение 1 дня</w:t>
            </w:r>
          </w:p>
        </w:tc>
      </w:tr>
      <w:tr w:rsidR="006816F3" w:rsidRPr="006816F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16F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14.2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16F3">
              <w:rPr>
                <w:rFonts w:ascii="Times New Roman" w:hAnsi="Times New Roman" w:cs="Times New Roman"/>
                <w:sz w:val="32"/>
                <w:szCs w:val="32"/>
              </w:rPr>
              <w:t>Предоставление информации о причинах несоблюдения требований к параметрам качества электрической энергии, о мероприятиях и работах, необходимых для обеспечения соответствия качества электрической энергии требованиям законодательства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6F3" w:rsidRPr="006816F3" w:rsidRDefault="0068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16F3">
              <w:rPr>
                <w:rFonts w:ascii="Times New Roman" w:hAnsi="Times New Roman" w:cs="Times New Roman"/>
                <w:sz w:val="32"/>
                <w:szCs w:val="32"/>
              </w:rPr>
              <w:t>В течение 15 дней со дня отправления обращения. Если изложенные факты требуют анализа материалов, то срок предоставления ответа может быть продлен до 30 дней</w:t>
            </w:r>
          </w:p>
        </w:tc>
      </w:tr>
    </w:tbl>
    <w:p w:rsidR="008D500B" w:rsidRPr="006816F3" w:rsidRDefault="008D500B">
      <w:pPr>
        <w:rPr>
          <w:rFonts w:ascii="Times New Roman" w:hAnsi="Times New Roman" w:cs="Times New Roman"/>
          <w:sz w:val="32"/>
          <w:szCs w:val="32"/>
        </w:rPr>
      </w:pPr>
    </w:p>
    <w:sectPr w:rsidR="008D500B" w:rsidRPr="00681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6F3"/>
    <w:rsid w:val="006816F3"/>
    <w:rsid w:val="008D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2015-06-11T06:48:00Z</dcterms:created>
  <dcterms:modified xsi:type="dcterms:W3CDTF">2015-06-11T06:49:00Z</dcterms:modified>
</cp:coreProperties>
</file>